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4A" w:rsidRPr="00E676F9" w:rsidRDefault="00113A4A" w:rsidP="00113A4A">
      <w:pPr>
        <w:ind w:left="360"/>
        <w:jc w:val="center"/>
        <w:rPr>
          <w:b/>
          <w:sz w:val="44"/>
          <w:u w:val="single"/>
        </w:rPr>
      </w:pPr>
      <w:r w:rsidRPr="00E676F9">
        <w:rPr>
          <w:b/>
          <w:sz w:val="44"/>
          <w:u w:val="single"/>
        </w:rPr>
        <w:t>THE NEW COVERDALE PSALTER</w:t>
      </w:r>
    </w:p>
    <w:p w:rsidR="00113A4A" w:rsidRPr="001C2D3B" w:rsidRDefault="00113A4A" w:rsidP="00113A4A">
      <w:pPr>
        <w:ind w:left="360"/>
        <w:jc w:val="center"/>
        <w:rPr>
          <w:sz w:val="38"/>
        </w:rPr>
      </w:pPr>
      <w:r w:rsidRPr="001C2D3B">
        <w:rPr>
          <w:sz w:val="38"/>
        </w:rPr>
        <w:t xml:space="preserve"> (</w:t>
      </w:r>
      <w:r w:rsidR="00A4297C">
        <w:rPr>
          <w:sz w:val="38"/>
        </w:rPr>
        <w:t>Year A</w:t>
      </w:r>
      <w:r w:rsidRPr="001C2D3B">
        <w:rPr>
          <w:sz w:val="38"/>
        </w:rPr>
        <w:t>)</w:t>
      </w:r>
    </w:p>
    <w:p w:rsidR="00113A4A" w:rsidRDefault="00113A4A" w:rsidP="00113A4A">
      <w:pPr>
        <w:ind w:left="360"/>
        <w:jc w:val="center"/>
        <w:rPr>
          <w:b/>
          <w:sz w:val="32"/>
        </w:rPr>
      </w:pPr>
      <w:r w:rsidRPr="00DC442D">
        <w:rPr>
          <w:b/>
          <w:sz w:val="32"/>
        </w:rPr>
        <w:t xml:space="preserve">Set to </w:t>
      </w:r>
      <w:r>
        <w:rPr>
          <w:b/>
          <w:sz w:val="32"/>
        </w:rPr>
        <w:t>Gregorian</w:t>
      </w:r>
      <w:r w:rsidRPr="00DC442D">
        <w:rPr>
          <w:b/>
          <w:sz w:val="32"/>
        </w:rPr>
        <w:t xml:space="preserve"> Chant</w:t>
      </w:r>
    </w:p>
    <w:p w:rsidR="00113A4A" w:rsidRPr="00DC442D" w:rsidRDefault="00113A4A" w:rsidP="00113A4A">
      <w:pPr>
        <w:ind w:left="360"/>
        <w:jc w:val="center"/>
        <w:rPr>
          <w:b/>
          <w:sz w:val="16"/>
        </w:rPr>
      </w:pPr>
    </w:p>
    <w:p w:rsidR="00113A4A" w:rsidRPr="00DC442D" w:rsidRDefault="00113A4A" w:rsidP="00113A4A">
      <w:pPr>
        <w:ind w:left="360"/>
        <w:jc w:val="center"/>
        <w:rPr>
          <w:b/>
          <w:sz w:val="62"/>
        </w:rPr>
      </w:pPr>
      <w:r w:rsidRPr="00DC442D">
        <w:rPr>
          <w:b/>
          <w:sz w:val="62"/>
        </w:rPr>
        <w:sym w:font="Wingdings 2" w:char="F067"/>
      </w:r>
    </w:p>
    <w:p w:rsidR="00113A4A" w:rsidRPr="00DC442D" w:rsidRDefault="00113A4A" w:rsidP="00113A4A">
      <w:pPr>
        <w:ind w:left="360"/>
        <w:rPr>
          <w:sz w:val="16"/>
        </w:rPr>
      </w:pPr>
    </w:p>
    <w:p w:rsidR="00641002" w:rsidRPr="00A5621D" w:rsidRDefault="00641002" w:rsidP="00641002">
      <w:pPr>
        <w:ind w:left="360"/>
        <w:jc w:val="center"/>
        <w:rPr>
          <w:sz w:val="22"/>
          <w:szCs w:val="22"/>
        </w:rPr>
      </w:pPr>
      <w:r w:rsidRPr="00A5621D">
        <w:rPr>
          <w:sz w:val="22"/>
          <w:szCs w:val="22"/>
        </w:rPr>
        <w:t xml:space="preserve">See the important article titled “The Music Settings of </w:t>
      </w:r>
      <w:r w:rsidRPr="00A5621D">
        <w:rPr>
          <w:sz w:val="22"/>
          <w:szCs w:val="22"/>
          <w:u w:val="single"/>
        </w:rPr>
        <w:t>The New Coverdale Psalter</w:t>
      </w:r>
      <w:r w:rsidRPr="00A5621D">
        <w:rPr>
          <w:sz w:val="22"/>
          <w:szCs w:val="22"/>
        </w:rPr>
        <w:t xml:space="preserve">” (under the Psalms in Worship tab) for the vision, history, effective use, and teaching of </w:t>
      </w:r>
    </w:p>
    <w:p w:rsidR="00641002" w:rsidRPr="00A5621D" w:rsidRDefault="00641002" w:rsidP="00641002">
      <w:pPr>
        <w:ind w:left="360"/>
        <w:jc w:val="center"/>
        <w:rPr>
          <w:sz w:val="22"/>
          <w:szCs w:val="22"/>
        </w:rPr>
      </w:pPr>
      <w:r w:rsidRPr="00A5621D">
        <w:rPr>
          <w:sz w:val="22"/>
          <w:szCs w:val="22"/>
        </w:rPr>
        <w:t>chanting the Psalms.</w:t>
      </w:r>
    </w:p>
    <w:p w:rsidR="00641002" w:rsidRPr="00A5621D" w:rsidRDefault="00641002" w:rsidP="00641002">
      <w:pPr>
        <w:ind w:left="360"/>
        <w:rPr>
          <w:b/>
          <w:sz w:val="22"/>
          <w:szCs w:val="22"/>
        </w:rPr>
      </w:pPr>
    </w:p>
    <w:p w:rsidR="00641002" w:rsidRPr="00A5621D" w:rsidRDefault="00641002" w:rsidP="00641002">
      <w:pPr>
        <w:ind w:left="360"/>
        <w:rPr>
          <w:sz w:val="22"/>
          <w:szCs w:val="22"/>
        </w:rPr>
      </w:pPr>
      <w:r w:rsidRPr="00A5621D">
        <w:rPr>
          <w:b/>
          <w:sz w:val="22"/>
          <w:szCs w:val="22"/>
        </w:rPr>
        <w:t xml:space="preserve">INTRODUCTION: </w:t>
      </w:r>
      <w:r w:rsidRPr="00A5621D">
        <w:rPr>
          <w:sz w:val="22"/>
          <w:szCs w:val="22"/>
        </w:rPr>
        <w:t xml:space="preserve">The singing of the Psalms in Christian worship enjoys a particularly rich heritage within our Anglican tradition. </w:t>
      </w:r>
      <w:r w:rsidRPr="00A5621D">
        <w:rPr>
          <w:i/>
          <w:sz w:val="22"/>
          <w:szCs w:val="22"/>
        </w:rPr>
        <w:t>Psalms</w:t>
      </w:r>
      <w:r w:rsidRPr="00A5621D">
        <w:rPr>
          <w:sz w:val="22"/>
          <w:szCs w:val="22"/>
        </w:rPr>
        <w:t xml:space="preserve">, meaning </w:t>
      </w:r>
      <w:r w:rsidRPr="00A5621D">
        <w:rPr>
          <w:i/>
          <w:sz w:val="22"/>
          <w:szCs w:val="22"/>
        </w:rPr>
        <w:t>songs</w:t>
      </w:r>
      <w:r w:rsidR="00875EF2">
        <w:rPr>
          <w:sz w:val="22"/>
          <w:szCs w:val="22"/>
        </w:rPr>
        <w:t>, are meant to be sung. Simplified Anglican</w:t>
      </w:r>
      <w:r w:rsidRPr="00A5621D">
        <w:rPr>
          <w:sz w:val="22"/>
          <w:szCs w:val="22"/>
        </w:rPr>
        <w:t xml:space="preserve"> Chant, Full Angl</w:t>
      </w:r>
      <w:r w:rsidR="00875EF2">
        <w:rPr>
          <w:sz w:val="22"/>
          <w:szCs w:val="22"/>
        </w:rPr>
        <w:t xml:space="preserve">ican Chant, and here Gregorian </w:t>
      </w:r>
      <w:r w:rsidRPr="00A5621D">
        <w:rPr>
          <w:sz w:val="22"/>
          <w:szCs w:val="22"/>
        </w:rPr>
        <w:t xml:space="preserve">Chant are all beautiful, effective, and tried and true ways of the congregation worshipping through the Psalms of David.  All three forms, just mentioned, will eventually be available and set in highly usable forms within this </w:t>
      </w:r>
      <w:r w:rsidRPr="00A5621D">
        <w:rPr>
          <w:sz w:val="22"/>
          <w:szCs w:val="22"/>
          <w:u w:val="single"/>
        </w:rPr>
        <w:t>Psalter section</w:t>
      </w:r>
      <w:r w:rsidRPr="00A5621D">
        <w:rPr>
          <w:sz w:val="22"/>
          <w:szCs w:val="22"/>
        </w:rPr>
        <w:t xml:space="preserve"> under the main </w:t>
      </w:r>
      <w:r w:rsidRPr="00A5621D">
        <w:rPr>
          <w:sz w:val="22"/>
          <w:szCs w:val="22"/>
          <w:u w:val="single"/>
        </w:rPr>
        <w:t>Music Resources</w:t>
      </w:r>
      <w:r w:rsidRPr="00A5621D">
        <w:rPr>
          <w:sz w:val="22"/>
          <w:szCs w:val="22"/>
        </w:rPr>
        <w:t xml:space="preserve"> tab of the ACNA website.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For successful use of the three Psalm collections, it is important to understand some basics on how to best read and present chanting to the worshipper.  In this section, we will specifically address </w:t>
      </w:r>
      <w:r w:rsidRPr="00A5621D">
        <w:rPr>
          <w:b/>
          <w:sz w:val="22"/>
          <w:szCs w:val="22"/>
        </w:rPr>
        <w:t>Gregorian Chant</w:t>
      </w:r>
      <w:r w:rsidRPr="00A5621D">
        <w:rPr>
          <w:sz w:val="22"/>
          <w:szCs w:val="22"/>
        </w:rPr>
        <w:t xml:space="preserve">. Gregorian Chant is credited to Pope Gregory in the 9th and 10th centuries and is Plainsong, (monophony), the singing of a unison melody together. Out of the Middle Ages, eight common chants (numbered Tones 1 through 8) were identified and chosen for the Roman Church by Pope Gregory prior to the Protestant Reformation. They remain in use to present day. The composers of these chants are anonymous and I believe that this form of chant is still used in worship today because it is beautiful, it is powerful, and it has a distinct way of focusing worshippers on the text of the Psalm.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Meant to be sung </w:t>
      </w:r>
      <w:r w:rsidRPr="00A5621D">
        <w:rPr>
          <w:sz w:val="22"/>
          <w:szCs w:val="22"/>
          <w:u w:val="single"/>
        </w:rPr>
        <w:t>in unison</w:t>
      </w:r>
      <w:r w:rsidRPr="00A5621D">
        <w:rPr>
          <w:sz w:val="22"/>
          <w:szCs w:val="22"/>
        </w:rPr>
        <w:t xml:space="preserve"> by the congregation with a choir or cantor leading, Gregorian Chant is generally sung a cappella.  Sometimes the use of a pedal point drone of a unison pitch, or the interval of a 5</w:t>
      </w:r>
      <w:r w:rsidRPr="00A5621D">
        <w:rPr>
          <w:sz w:val="22"/>
          <w:szCs w:val="22"/>
          <w:vertAlign w:val="superscript"/>
        </w:rPr>
        <w:t>th</w:t>
      </w:r>
      <w:r w:rsidRPr="00A5621D">
        <w:rPr>
          <w:sz w:val="22"/>
          <w:szCs w:val="22"/>
        </w:rPr>
        <w:t xml:space="preserve"> in the tenor or bass octaves, or possibly the melody above is added to help the singers stay on pitch and to establish the simple mood of this early style of chant.  (Note: as noted above, see further information on both accompanying and effectively teaching chant in the article </w:t>
      </w:r>
      <w:r w:rsidRPr="00A5621D">
        <w:rPr>
          <w:b/>
          <w:i/>
          <w:sz w:val="22"/>
          <w:szCs w:val="22"/>
        </w:rPr>
        <w:t>The Music Settings of the New Coverdale Psalter</w:t>
      </w:r>
      <w:r w:rsidRPr="00A5621D">
        <w:rPr>
          <w:sz w:val="22"/>
          <w:szCs w:val="22"/>
        </w:rPr>
        <w:t xml:space="preserve"> found on the PSALTER main page.)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Beginning with Year A, the entire three-year cycle will be available utilizing a carefully chosen repertoire of </w:t>
      </w:r>
      <w:r w:rsidRPr="00A5621D">
        <w:rPr>
          <w:sz w:val="22"/>
          <w:szCs w:val="22"/>
          <w:u w:val="single"/>
        </w:rPr>
        <w:t>four chants</w:t>
      </w:r>
      <w:r w:rsidRPr="00A5621D">
        <w:rPr>
          <w:sz w:val="22"/>
          <w:szCs w:val="22"/>
        </w:rPr>
        <w:t xml:space="preserve">, each with an excellent memorable melody and each conveying a particular musical mood. With this size repertoire, it is hoped that the congregation will be able to enjoy both a variety of quality chants and at the same time have a manageable, learnable repertoire which will allow them to worship through the chanting rather than frequently be learning new musics.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lastRenderedPageBreak/>
        <w:t xml:space="preserve">Anthony Ruff states, “There is a growing tendency around the world to adapt the Gregorian melodies rather than to employ them literally, as they were designed for a Latin text. There are simply too many problems with the literalist approach.” </w:t>
      </w:r>
      <w:r w:rsidRPr="00A5621D">
        <w:rPr>
          <w:sz w:val="22"/>
          <w:szCs w:val="22"/>
          <w:vertAlign w:val="superscript"/>
        </w:rPr>
        <w:t>1</w:t>
      </w:r>
      <w:r w:rsidRPr="00A5621D">
        <w:rPr>
          <w:sz w:val="22"/>
          <w:szCs w:val="22"/>
        </w:rPr>
        <w:t xml:space="preserve">  Therefore, with the Gregorian Chants presented, a slight simplification of the melodies and the pointing of the text as well as a better pitch range has been employed for successful congregational use while still striving to maintain the integrity of the Chant melodies.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And finally, each chant has been carefully married to its corresponding Psalm, taking into consideration both melodic mood and text content. In future, all of the Psalms, (Years A, B, and C) will also be set to both </w:t>
      </w:r>
      <w:r w:rsidRPr="00A5621D">
        <w:rPr>
          <w:sz w:val="22"/>
          <w:szCs w:val="22"/>
          <w:u w:val="single"/>
        </w:rPr>
        <w:t>Simplified Anglican Chant</w:t>
      </w:r>
      <w:r w:rsidRPr="00A5621D">
        <w:rPr>
          <w:sz w:val="22"/>
          <w:szCs w:val="22"/>
        </w:rPr>
        <w:t xml:space="preserve"> as well as </w:t>
      </w:r>
      <w:r w:rsidRPr="00A5621D">
        <w:rPr>
          <w:sz w:val="22"/>
          <w:szCs w:val="22"/>
          <w:u w:val="single"/>
        </w:rPr>
        <w:t>Full Anglican Chant</w:t>
      </w:r>
      <w:r w:rsidRPr="00A5621D">
        <w:rPr>
          <w:sz w:val="22"/>
          <w:szCs w:val="22"/>
        </w:rPr>
        <w:t xml:space="preserve">.  In addition, a fresh approach to Full Anglican Chants will be to set them in the more accessible and familiar </w:t>
      </w:r>
      <w:r w:rsidRPr="00A5621D">
        <w:rPr>
          <w:sz w:val="22"/>
          <w:szCs w:val="22"/>
          <w:u w:val="single"/>
        </w:rPr>
        <w:t>hymn style</w:t>
      </w:r>
      <w:r w:rsidRPr="00A5621D">
        <w:rPr>
          <w:sz w:val="22"/>
          <w:szCs w:val="22"/>
        </w:rPr>
        <w:t xml:space="preserve"> of layout (words between staffs) for better use by the full congregation.</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vertAlign w:val="superscript"/>
        </w:rPr>
        <w:t>1</w:t>
      </w:r>
      <w:r w:rsidRPr="00A5621D">
        <w:rPr>
          <w:sz w:val="22"/>
          <w:szCs w:val="22"/>
        </w:rPr>
        <w:t xml:space="preserve"> Anthony Ruff: OSB, “Gregorian Psalm Tones with English Texts?,” CUSTOS: The Newsletter of the National Association of Pastoral Musicians Chant Section.  Issue 2, 2009.  </w:t>
      </w:r>
    </w:p>
    <w:p w:rsidR="00641002" w:rsidRPr="00A5621D" w:rsidRDefault="00641002" w:rsidP="00641002">
      <w:pPr>
        <w:ind w:left="360"/>
        <w:rPr>
          <w:sz w:val="22"/>
          <w:szCs w:val="22"/>
        </w:rPr>
      </w:pPr>
    </w:p>
    <w:p w:rsidR="00641002" w:rsidRPr="00A5621D" w:rsidRDefault="00641002" w:rsidP="00641002">
      <w:pPr>
        <w:ind w:left="360"/>
        <w:jc w:val="center"/>
        <w:rPr>
          <w:b/>
          <w:sz w:val="22"/>
          <w:szCs w:val="22"/>
        </w:rPr>
      </w:pPr>
      <w:r w:rsidRPr="00A5621D">
        <w:rPr>
          <w:b/>
          <w:sz w:val="22"/>
          <w:szCs w:val="22"/>
        </w:rPr>
        <w:sym w:font="Wingdings 2" w:char="F067"/>
      </w:r>
    </w:p>
    <w:p w:rsidR="00641002" w:rsidRPr="00A5621D" w:rsidRDefault="00641002" w:rsidP="00641002">
      <w:pPr>
        <w:ind w:left="360"/>
        <w:jc w:val="center"/>
        <w:rPr>
          <w:b/>
          <w:sz w:val="22"/>
          <w:szCs w:val="22"/>
        </w:rPr>
      </w:pPr>
    </w:p>
    <w:p w:rsidR="00641002" w:rsidRPr="00A5621D" w:rsidRDefault="00641002" w:rsidP="00641002">
      <w:pPr>
        <w:ind w:left="360"/>
        <w:jc w:val="center"/>
        <w:rPr>
          <w:b/>
          <w:sz w:val="22"/>
          <w:szCs w:val="22"/>
        </w:rPr>
      </w:pPr>
      <w:r w:rsidRPr="00A5621D">
        <w:rPr>
          <w:b/>
          <w:sz w:val="22"/>
          <w:szCs w:val="22"/>
        </w:rPr>
        <w:t>ON READING AND PRESENTING THE GREGORIAN CHANTS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1. The music printed above each chant is printed there for </w:t>
      </w:r>
      <w:r w:rsidRPr="00A5621D">
        <w:rPr>
          <w:sz w:val="22"/>
          <w:szCs w:val="22"/>
          <w:u w:val="single"/>
        </w:rPr>
        <w:t>initial learning</w:t>
      </w:r>
      <w:r w:rsidRPr="00A5621D">
        <w:rPr>
          <w:sz w:val="22"/>
          <w:szCs w:val="22"/>
        </w:rPr>
        <w:t xml:space="preserve"> of the memorable and relatively simple two-measure chant, and afterward only for reference.  Once the melody has been learned, there is less need to focus on the printed music and with the melody in hand, the congregation can now move their focus on singing and worshipping with the given Psalm text.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2. The text of each Psalm is </w:t>
      </w:r>
      <w:r w:rsidRPr="00A5621D">
        <w:rPr>
          <w:sz w:val="22"/>
          <w:szCs w:val="22"/>
          <w:u w:val="single"/>
        </w:rPr>
        <w:t>pointed</w:t>
      </w:r>
      <w:r w:rsidRPr="00A5621D">
        <w:rPr>
          <w:sz w:val="22"/>
          <w:szCs w:val="22"/>
        </w:rPr>
        <w:t xml:space="preserve"> to reflect the layout of the printed music above.  Therefore, there are pointing symbols  (</w:t>
      </w:r>
      <w:r w:rsidRPr="00A5621D">
        <w:rPr>
          <w:rFonts w:cs="Times New Roman"/>
          <w:b/>
          <w:sz w:val="22"/>
          <w:szCs w:val="22"/>
          <w:vertAlign w:val="superscript"/>
          <w:rtl/>
          <w:lang w:bidi="he-IL"/>
        </w:rPr>
        <w:t xml:space="preserve"> </w:t>
      </w:r>
      <w:r w:rsidRPr="00A5621D">
        <w:rPr>
          <w:sz w:val="22"/>
          <w:szCs w:val="22"/>
        </w:rPr>
        <w:t xml:space="preserve"> </w:t>
      </w:r>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 as well as single (</w:t>
      </w:r>
      <w:r w:rsidRPr="00A5621D">
        <w:rPr>
          <w:rFonts w:cs="Times New Roman"/>
          <w:sz w:val="22"/>
          <w:szCs w:val="22"/>
        </w:rPr>
        <w:t xml:space="preserve"> |</w:t>
      </w:r>
      <w:r w:rsidRPr="00A5621D">
        <w:rPr>
          <w:sz w:val="22"/>
          <w:szCs w:val="22"/>
        </w:rPr>
        <w:t xml:space="preserve"> ) bar lines included in the Psalm text, just as in the music, with a bolded double bar line ( </w:t>
      </w:r>
      <w:r w:rsidRPr="00A5621D">
        <w:rPr>
          <w:rFonts w:cs="Times New Roman"/>
          <w:b/>
          <w:sz w:val="22"/>
          <w:szCs w:val="22"/>
        </w:rPr>
        <w:t>║</w:t>
      </w:r>
      <w:r w:rsidRPr="00A5621D">
        <w:rPr>
          <w:rFonts w:cs="Times New Roman"/>
          <w:sz w:val="22"/>
          <w:szCs w:val="22"/>
        </w:rPr>
        <w:t xml:space="preserve"> </w:t>
      </w:r>
      <w:r w:rsidRPr="00A5621D">
        <w:rPr>
          <w:sz w:val="22"/>
          <w:szCs w:val="22"/>
        </w:rPr>
        <w:t>) indicating when the chant music comes to an end and the worshippers are to start again at the beginning of the chant.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3. Good chanting, at its foundation, is the rhythm of speech (as one would recite a poem out loud) sung on a given pitch. When chanting, the words are sung on </w:t>
      </w:r>
      <w:r w:rsidRPr="00A5621D">
        <w:rPr>
          <w:sz w:val="22"/>
          <w:szCs w:val="22"/>
          <w:u w:val="single"/>
        </w:rPr>
        <w:t>the same given pitch in the printed chant melody</w:t>
      </w:r>
      <w:r w:rsidRPr="00A5621D">
        <w:rPr>
          <w:sz w:val="22"/>
          <w:szCs w:val="22"/>
        </w:rPr>
        <w:t xml:space="preserve"> (the reciting pitch) until encountering a bar line </w:t>
      </w:r>
      <w:r w:rsidRPr="00A5621D">
        <w:rPr>
          <w:sz w:val="22"/>
          <w:szCs w:val="22"/>
          <w:u w:val="single"/>
        </w:rPr>
        <w:t>within</w:t>
      </w:r>
      <w:r w:rsidRPr="00A5621D">
        <w:rPr>
          <w:sz w:val="22"/>
          <w:szCs w:val="22"/>
        </w:rPr>
        <w:t xml:space="preserve"> the Psalm text.  The pointing symbol (</w:t>
      </w:r>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 indicates a change of pitch for the singers. The  single (</w:t>
      </w:r>
      <w:r w:rsidRPr="00A5621D">
        <w:rPr>
          <w:rFonts w:cs="Times New Roman"/>
          <w:sz w:val="22"/>
          <w:szCs w:val="22"/>
        </w:rPr>
        <w:t xml:space="preserve"> |</w:t>
      </w:r>
      <w:r w:rsidRPr="00A5621D">
        <w:rPr>
          <w:sz w:val="22"/>
          <w:szCs w:val="22"/>
        </w:rPr>
        <w:t xml:space="preserve"> ) or bolded double ( </w:t>
      </w:r>
      <w:r w:rsidRPr="00A5621D">
        <w:rPr>
          <w:rFonts w:cs="Times New Roman"/>
          <w:b/>
          <w:sz w:val="22"/>
          <w:szCs w:val="22"/>
        </w:rPr>
        <w:t>║</w:t>
      </w:r>
      <w:r w:rsidRPr="00A5621D">
        <w:rPr>
          <w:rFonts w:cs="Times New Roman"/>
          <w:sz w:val="22"/>
          <w:szCs w:val="22"/>
        </w:rPr>
        <w:t xml:space="preserve"> ) </w:t>
      </w:r>
      <w:r w:rsidRPr="00A5621D">
        <w:rPr>
          <w:sz w:val="22"/>
          <w:szCs w:val="22"/>
        </w:rPr>
        <w:t xml:space="preserve">bar lines correspond directly to the bar lines within the </w:t>
      </w:r>
      <w:r w:rsidRPr="00A5621D">
        <w:rPr>
          <w:sz w:val="22"/>
          <w:szCs w:val="22"/>
          <w:u w:val="single"/>
        </w:rPr>
        <w:t>printed chant music</w:t>
      </w:r>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w:t>
      </w:r>
      <w:r w:rsidRPr="00A5621D">
        <w:rPr>
          <w:b/>
          <w:sz w:val="22"/>
          <w:szCs w:val="22"/>
        </w:rPr>
        <w:t>Note</w:t>
      </w:r>
      <w:r w:rsidRPr="00A5621D">
        <w:rPr>
          <w:sz w:val="22"/>
          <w:szCs w:val="22"/>
        </w:rPr>
        <w:t xml:space="preserve">: for some Gregorian Chant Tones, </w:t>
      </w:r>
      <w:r w:rsidRPr="00A5621D">
        <w:rPr>
          <w:b/>
          <w:sz w:val="22"/>
          <w:szCs w:val="22"/>
        </w:rPr>
        <w:t xml:space="preserve">a word </w:t>
      </w:r>
      <w:r w:rsidR="004E4854">
        <w:rPr>
          <w:b/>
          <w:sz w:val="22"/>
          <w:szCs w:val="22"/>
        </w:rPr>
        <w:t xml:space="preserve">or a syllable </w:t>
      </w:r>
      <w:r w:rsidRPr="00A5621D">
        <w:rPr>
          <w:b/>
          <w:sz w:val="22"/>
          <w:szCs w:val="22"/>
        </w:rPr>
        <w:t xml:space="preserve">in parentheses </w:t>
      </w:r>
      <w:r w:rsidRPr="00A5621D">
        <w:rPr>
          <w:sz w:val="22"/>
          <w:szCs w:val="22"/>
        </w:rPr>
        <w:t xml:space="preserve">means that </w:t>
      </w:r>
      <w:r w:rsidR="004E4854">
        <w:rPr>
          <w:sz w:val="22"/>
          <w:szCs w:val="22"/>
        </w:rPr>
        <w:t>it</w:t>
      </w:r>
      <w:r w:rsidRPr="00A5621D">
        <w:rPr>
          <w:sz w:val="22"/>
          <w:szCs w:val="22"/>
        </w:rPr>
        <w:t xml:space="preserve"> is sung across the two corresponding slurred notes in the music.  A </w:t>
      </w:r>
      <w:r w:rsidRPr="00A5621D">
        <w:rPr>
          <w:b/>
          <w:sz w:val="22"/>
          <w:szCs w:val="22"/>
        </w:rPr>
        <w:t>note in parentheses</w:t>
      </w:r>
      <w:r w:rsidRPr="00A5621D">
        <w:rPr>
          <w:sz w:val="22"/>
          <w:szCs w:val="22"/>
        </w:rPr>
        <w:t xml:space="preserve"> means that the note is only sung when the number of syllables in the final word of a phrase requires it, otherwise end singing the line on the note before it</w:t>
      </w:r>
      <w:r w:rsidR="004E4854">
        <w:rPr>
          <w:sz w:val="22"/>
          <w:szCs w:val="22"/>
        </w:rPr>
        <w:t>, the one</w:t>
      </w:r>
      <w:r w:rsidRPr="00A5621D">
        <w:rPr>
          <w:sz w:val="22"/>
          <w:szCs w:val="22"/>
        </w:rPr>
        <w:t xml:space="preserve"> not in parentheses.)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4. Sing through commas, so as to maintain the musical line.  Breathe at breath marks (</w:t>
      </w:r>
      <w:r w:rsidRPr="00A5621D">
        <w:rPr>
          <w:b/>
          <w:sz w:val="22"/>
          <w:szCs w:val="22"/>
        </w:rPr>
        <w:t xml:space="preserve"> </w:t>
      </w:r>
      <w:r w:rsidRPr="00A5621D">
        <w:rPr>
          <w:rFonts w:ascii="Garamond" w:hAnsi="Garamond" w:cs="Garamond"/>
          <w:b/>
          <w:sz w:val="22"/>
          <w:szCs w:val="22"/>
        </w:rPr>
        <w:t>’</w:t>
      </w:r>
      <w:r w:rsidRPr="00A5621D">
        <w:rPr>
          <w:b/>
          <w:sz w:val="22"/>
          <w:szCs w:val="22"/>
        </w:rPr>
        <w:t xml:space="preserve"> </w:t>
      </w:r>
      <w:r w:rsidRPr="00A5621D">
        <w:rPr>
          <w:sz w:val="22"/>
          <w:szCs w:val="22"/>
        </w:rPr>
        <w:t xml:space="preserve">)  as well as periods, exclamation marks, and semi-colons in order to successfully navigate or </w:t>
      </w:r>
      <w:r w:rsidRPr="00A5621D">
        <w:rPr>
          <w:sz w:val="22"/>
          <w:szCs w:val="22"/>
        </w:rPr>
        <w:lastRenderedPageBreak/>
        <w:t>properly express long lines of text.  And finally, a rehearsed choir or cantor/song leader will go a long way toward effectively modeling and leading this beautiful and most powerful manner of singing the Psalms.</w:t>
      </w:r>
    </w:p>
    <w:p w:rsidR="00641002" w:rsidRPr="00A5621D" w:rsidRDefault="00641002" w:rsidP="00641002">
      <w:pPr>
        <w:ind w:left="360"/>
        <w:rPr>
          <w:sz w:val="22"/>
          <w:szCs w:val="22"/>
        </w:rPr>
      </w:pPr>
    </w:p>
    <w:p w:rsidR="00641002" w:rsidRPr="00A5621D" w:rsidRDefault="00641002" w:rsidP="00641002">
      <w:pPr>
        <w:ind w:left="360"/>
        <w:rPr>
          <w:rFonts w:cs="Times New Roman"/>
          <w:sz w:val="22"/>
          <w:szCs w:val="22"/>
        </w:rPr>
      </w:pPr>
    </w:p>
    <w:p w:rsidR="00641002" w:rsidRPr="00A5621D" w:rsidRDefault="00641002" w:rsidP="00641002">
      <w:pPr>
        <w:ind w:left="360"/>
        <w:rPr>
          <w:sz w:val="22"/>
          <w:szCs w:val="22"/>
        </w:rPr>
      </w:pPr>
      <w:r w:rsidRPr="00A5621D">
        <w:rPr>
          <w:sz w:val="22"/>
          <w:szCs w:val="22"/>
        </w:rPr>
        <w:t>– Mark K. Williams, Christ Church Anglican</w:t>
      </w:r>
      <w:r w:rsidR="008D4A9B">
        <w:rPr>
          <w:sz w:val="22"/>
          <w:szCs w:val="22"/>
        </w:rPr>
        <w:t xml:space="preserve"> (1733)</w:t>
      </w:r>
      <w:r w:rsidRPr="00A5621D">
        <w:rPr>
          <w:sz w:val="22"/>
          <w:szCs w:val="22"/>
        </w:rPr>
        <w:t>, Savannah, GA</w:t>
      </w:r>
    </w:p>
    <w:p w:rsidR="00113A4A" w:rsidRDefault="00113A4A" w:rsidP="00113A4A">
      <w:pPr>
        <w:ind w:left="360"/>
        <w:rPr>
          <w:sz w:val="22"/>
        </w:rPr>
      </w:pPr>
    </w:p>
    <w:p w:rsidR="00113A4A" w:rsidRDefault="00113A4A" w:rsidP="00113A4A">
      <w:pPr>
        <w:ind w:left="360"/>
        <w:rPr>
          <w:sz w:val="22"/>
        </w:rPr>
      </w:pPr>
    </w:p>
    <w:p w:rsidR="00113A4A" w:rsidRDefault="00113A4A" w:rsidP="00113A4A">
      <w:pPr>
        <w:ind w:left="360"/>
        <w:jc w:val="center"/>
        <w:rPr>
          <w:b/>
          <w:sz w:val="30"/>
        </w:rPr>
      </w:pPr>
    </w:p>
    <w:p w:rsidR="00A5621D" w:rsidRPr="00E676F9" w:rsidRDefault="00A5621D" w:rsidP="00113A4A">
      <w:pPr>
        <w:ind w:left="360"/>
        <w:jc w:val="center"/>
        <w:rPr>
          <w:b/>
          <w:sz w:val="30"/>
        </w:rPr>
      </w:pPr>
    </w:p>
    <w:p w:rsidR="00113A4A" w:rsidRPr="008C1B26" w:rsidRDefault="00DA2533" w:rsidP="00113A4A">
      <w:pPr>
        <w:ind w:left="360"/>
        <w:jc w:val="center"/>
        <w:rPr>
          <w:rFonts w:ascii="Garamond" w:hAnsi="Garamond"/>
          <w:b/>
          <w:sz w:val="40"/>
          <w:szCs w:val="22"/>
        </w:rPr>
      </w:pPr>
      <w:r>
        <w:rPr>
          <w:rFonts w:ascii="Garamond" w:hAnsi="Garamond"/>
          <w:b/>
          <w:sz w:val="40"/>
          <w:szCs w:val="22"/>
        </w:rPr>
        <w:t>YEAR A</w:t>
      </w:r>
      <w:r w:rsidR="00113A4A" w:rsidRPr="008C1B26">
        <w:rPr>
          <w:rFonts w:ascii="Garamond" w:hAnsi="Garamond"/>
          <w:b/>
          <w:sz w:val="40"/>
          <w:szCs w:val="22"/>
        </w:rPr>
        <w:t xml:space="preserve"> PSALMS</w:t>
      </w:r>
    </w:p>
    <w:p w:rsidR="00113A4A" w:rsidRDefault="00113A4A" w:rsidP="00113A4A">
      <w:pPr>
        <w:ind w:left="360"/>
        <w:jc w:val="center"/>
        <w:rPr>
          <w:rFonts w:ascii="Garamond" w:hAnsi="Garamond"/>
          <w:b/>
          <w:sz w:val="40"/>
          <w:szCs w:val="22"/>
        </w:rPr>
      </w:pPr>
      <w:r>
        <w:rPr>
          <w:rFonts w:ascii="Garamond" w:hAnsi="Garamond"/>
          <w:b/>
          <w:sz w:val="40"/>
          <w:szCs w:val="22"/>
        </w:rPr>
        <w:t>Gregorian</w:t>
      </w:r>
      <w:r w:rsidRPr="008C1B26">
        <w:rPr>
          <w:rFonts w:ascii="Garamond" w:hAnsi="Garamond"/>
          <w:b/>
          <w:sz w:val="40"/>
          <w:szCs w:val="22"/>
        </w:rPr>
        <w:t xml:space="preserve"> Chant</w:t>
      </w:r>
    </w:p>
    <w:p w:rsidR="00113A4A" w:rsidRDefault="00113A4A" w:rsidP="00113A4A">
      <w:pPr>
        <w:ind w:left="360"/>
        <w:jc w:val="center"/>
        <w:rPr>
          <w:rFonts w:ascii="Garamond" w:hAnsi="Garamond"/>
          <w:b/>
          <w:sz w:val="40"/>
          <w:szCs w:val="22"/>
        </w:rPr>
      </w:pPr>
      <w:r>
        <w:rPr>
          <w:rFonts w:ascii="Garamond" w:hAnsi="Garamond"/>
          <w:b/>
          <w:sz w:val="40"/>
          <w:szCs w:val="22"/>
        </w:rPr>
        <w:t>___________________</w:t>
      </w:r>
    </w:p>
    <w:p w:rsidR="00113A4A" w:rsidRDefault="00113A4A" w:rsidP="00113A4A">
      <w:pPr>
        <w:ind w:left="360" w:right="540"/>
        <w:jc w:val="both"/>
        <w:rPr>
          <w:b/>
          <w:sz w:val="22"/>
        </w:rPr>
      </w:pPr>
    </w:p>
    <w:p w:rsidR="00113A4A" w:rsidRDefault="00113A4A" w:rsidP="00113A4A">
      <w:pPr>
        <w:ind w:left="360" w:right="540"/>
        <w:jc w:val="both"/>
        <w:rPr>
          <w:b/>
          <w:sz w:val="22"/>
        </w:rPr>
      </w:pPr>
      <w:r>
        <w:rPr>
          <w:b/>
          <w:sz w:val="22"/>
        </w:rPr>
        <w:t>IMPORTANT: For reproduction of these Gregorian Chant settings</w:t>
      </w:r>
      <w:r w:rsidRPr="008E512A">
        <w:rPr>
          <w:b/>
          <w:sz w:val="22"/>
        </w:rPr>
        <w:t xml:space="preserve"> in your Sunday worship b</w:t>
      </w:r>
      <w:r>
        <w:rPr>
          <w:b/>
          <w:sz w:val="22"/>
        </w:rPr>
        <w:t xml:space="preserve">ulletins, note that all typesetting as well as formatting of Psalm pointing was done in the </w:t>
      </w:r>
      <w:r>
        <w:rPr>
          <w:b/>
          <w:sz w:val="22"/>
          <w:u w:val="single"/>
        </w:rPr>
        <w:t>Garamond 11pt</w:t>
      </w:r>
      <w:r>
        <w:rPr>
          <w:b/>
          <w:sz w:val="22"/>
        </w:rPr>
        <w:t xml:space="preserve"> font.  Also, Gregorian Chants are in the Public Domain, and so you </w:t>
      </w:r>
      <w:r w:rsidRPr="001409C7">
        <w:rPr>
          <w:b/>
          <w:sz w:val="22"/>
          <w:u w:val="single"/>
        </w:rPr>
        <w:t>do not</w:t>
      </w:r>
      <w:r>
        <w:rPr>
          <w:b/>
          <w:sz w:val="22"/>
        </w:rPr>
        <w:t xml:space="preserve"> need to post your church’s CCL</w:t>
      </w:r>
      <w:r w:rsidRPr="008E512A">
        <w:rPr>
          <w:b/>
          <w:sz w:val="22"/>
        </w:rPr>
        <w:t>I license</w:t>
      </w:r>
      <w:r>
        <w:rPr>
          <w:b/>
          <w:sz w:val="22"/>
        </w:rPr>
        <w:t xml:space="preserve"> number (Christian Copyright Licensing Incorporated)</w:t>
      </w:r>
      <w:r w:rsidRPr="008E512A">
        <w:rPr>
          <w:b/>
          <w:sz w:val="22"/>
        </w:rPr>
        <w:t xml:space="preserve"> along with the printed music.</w:t>
      </w:r>
      <w:r>
        <w:rPr>
          <w:b/>
          <w:sz w:val="22"/>
        </w:rPr>
        <w:t xml:space="preserve"> Thank you.</w:t>
      </w:r>
    </w:p>
    <w:p w:rsidR="004A4F5A" w:rsidRDefault="004A4F5A" w:rsidP="00113A4A">
      <w:pPr>
        <w:ind w:left="360"/>
        <w:jc w:val="center"/>
        <w:rPr>
          <w:sz w:val="22"/>
        </w:rPr>
      </w:pPr>
    </w:p>
    <w:p w:rsidR="008016B2" w:rsidRDefault="008016B2" w:rsidP="008C1B26">
      <w:pPr>
        <w:ind w:left="360"/>
        <w:jc w:val="center"/>
        <w:rPr>
          <w:rFonts w:ascii="Garamond" w:hAnsi="Garamond"/>
          <w:b/>
          <w:sz w:val="40"/>
          <w:szCs w:val="22"/>
        </w:rPr>
      </w:pPr>
    </w:p>
    <w:p w:rsidR="008C1B26" w:rsidRDefault="001D5221" w:rsidP="00A4297C">
      <w:pPr>
        <w:ind w:left="-540"/>
        <w:rPr>
          <w:rFonts w:ascii="Garamond" w:hAnsi="Garamond"/>
          <w:b/>
          <w:sz w:val="22"/>
          <w:szCs w:val="22"/>
        </w:rPr>
      </w:pPr>
      <w:r>
        <w:rPr>
          <w:rFonts w:ascii="Garamond" w:hAnsi="Garamond"/>
          <w:b/>
          <w:sz w:val="22"/>
          <w:szCs w:val="22"/>
        </w:rPr>
        <w:t xml:space="preserve">         </w:t>
      </w:r>
      <w:r w:rsidR="00A4297C">
        <w:rPr>
          <w:rFonts w:ascii="Garamond" w:hAnsi="Garamond"/>
          <w:b/>
          <w:sz w:val="22"/>
          <w:szCs w:val="22"/>
        </w:rPr>
        <w:t>Advent 1</w:t>
      </w:r>
    </w:p>
    <w:p w:rsidR="008016B2" w:rsidRPr="008C1B26" w:rsidRDefault="008016B2" w:rsidP="00A4297C">
      <w:pPr>
        <w:ind w:left="-540"/>
        <w:rPr>
          <w:rFonts w:ascii="Garamond" w:hAnsi="Garamond"/>
          <w:b/>
          <w:sz w:val="22"/>
          <w:szCs w:val="22"/>
        </w:rPr>
      </w:pPr>
    </w:p>
    <w:p w:rsidR="008C1B26" w:rsidRDefault="008C1B26" w:rsidP="007B6897">
      <w:pPr>
        <w:ind w:left="360"/>
        <w:rPr>
          <w:rFonts w:ascii="Garamond" w:hAnsi="Garamond"/>
          <w:b/>
          <w:sz w:val="22"/>
          <w:szCs w:val="22"/>
        </w:rPr>
      </w:pPr>
    </w:p>
    <w:p w:rsidR="00A4297C" w:rsidRDefault="008016B2" w:rsidP="008016B2">
      <w:pPr>
        <w:tabs>
          <w:tab w:val="left" w:pos="270"/>
          <w:tab w:val="left" w:pos="540"/>
        </w:tabs>
        <w:autoSpaceDE w:val="0"/>
        <w:autoSpaceDN w:val="0"/>
        <w:adjustRightInd w:val="0"/>
        <w:jc w:val="center"/>
        <w:rPr>
          <w:rFonts w:ascii="Garamond" w:hAnsi="Garamond"/>
          <w:b/>
          <w:sz w:val="22"/>
          <w:szCs w:val="22"/>
        </w:rPr>
      </w:pPr>
      <w:r>
        <w:rPr>
          <w:rFonts w:ascii="Garamond" w:hAnsi="Garamond"/>
          <w:b/>
          <w:sz w:val="22"/>
          <w:szCs w:val="22"/>
        </w:rPr>
        <w:t>COMING!</w:t>
      </w:r>
    </w:p>
    <w:p w:rsidR="00010BEA" w:rsidRDefault="00010BEA" w:rsidP="008016B2">
      <w:pPr>
        <w:tabs>
          <w:tab w:val="left" w:pos="270"/>
          <w:tab w:val="left" w:pos="540"/>
        </w:tabs>
        <w:autoSpaceDE w:val="0"/>
        <w:autoSpaceDN w:val="0"/>
        <w:adjustRightInd w:val="0"/>
        <w:jc w:val="center"/>
        <w:rPr>
          <w:rFonts w:ascii="Garamond" w:hAnsi="Garamond"/>
          <w:b/>
          <w:sz w:val="22"/>
          <w:szCs w:val="22"/>
        </w:rPr>
      </w:pPr>
    </w:p>
    <w:p w:rsidR="001D5221" w:rsidRDefault="001D5221" w:rsidP="008016B2">
      <w:pPr>
        <w:tabs>
          <w:tab w:val="left" w:pos="270"/>
          <w:tab w:val="left" w:pos="540"/>
        </w:tabs>
        <w:autoSpaceDE w:val="0"/>
        <w:autoSpaceDN w:val="0"/>
        <w:adjustRightInd w:val="0"/>
        <w:jc w:val="center"/>
        <w:rPr>
          <w:rFonts w:ascii="Garamond" w:hAnsi="Garamond"/>
          <w:b/>
          <w:sz w:val="22"/>
          <w:szCs w:val="22"/>
        </w:rPr>
      </w:pPr>
    </w:p>
    <w:p w:rsidR="001D5221" w:rsidRDefault="001D5221" w:rsidP="008016B2">
      <w:pPr>
        <w:tabs>
          <w:tab w:val="left" w:pos="270"/>
          <w:tab w:val="left" w:pos="540"/>
        </w:tabs>
        <w:autoSpaceDE w:val="0"/>
        <w:autoSpaceDN w:val="0"/>
        <w:adjustRightInd w:val="0"/>
        <w:jc w:val="center"/>
        <w:rPr>
          <w:rFonts w:ascii="Garamond" w:hAnsi="Garamond"/>
          <w:b/>
          <w:sz w:val="22"/>
          <w:szCs w:val="22"/>
        </w:rPr>
      </w:pPr>
    </w:p>
    <w:p w:rsidR="001D5221" w:rsidRDefault="001D5221" w:rsidP="00010BEA">
      <w:pPr>
        <w:tabs>
          <w:tab w:val="left" w:pos="270"/>
          <w:tab w:val="left" w:pos="540"/>
        </w:tabs>
        <w:autoSpaceDE w:val="0"/>
        <w:autoSpaceDN w:val="0"/>
        <w:adjustRightInd w:val="0"/>
        <w:rPr>
          <w:rFonts w:ascii="Garamond" w:hAnsi="Garamond"/>
          <w:b/>
          <w:sz w:val="22"/>
          <w:szCs w:val="22"/>
        </w:rPr>
      </w:pPr>
      <w:r>
        <w:rPr>
          <w:rFonts w:ascii="Garamond" w:hAnsi="Garamond"/>
          <w:b/>
          <w:sz w:val="22"/>
          <w:szCs w:val="22"/>
        </w:rPr>
        <w:t>Lent 1</w:t>
      </w:r>
    </w:p>
    <w:p w:rsidR="001D5221" w:rsidRPr="008C1B26" w:rsidRDefault="001D5221" w:rsidP="001D5221">
      <w:pPr>
        <w:rPr>
          <w:rFonts w:ascii="Garamond" w:hAnsi="Garamond" w:cs="Times New Roman"/>
          <w:color w:val="FF0000"/>
          <w:sz w:val="22"/>
          <w:szCs w:val="22"/>
        </w:rPr>
      </w:pPr>
      <w:r>
        <w:rPr>
          <w:rFonts w:ascii="Garamond" w:hAnsi="Garamond"/>
          <w:sz w:val="22"/>
          <w:szCs w:val="22"/>
        </w:rPr>
        <w:t>Psalm 51:1-12 (Miserere</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1D5221" w:rsidRDefault="001D5221" w:rsidP="001D5221">
      <w:pPr>
        <w:ind w:left="360"/>
        <w:rPr>
          <w:rFonts w:ascii="Garamond" w:hAnsi="Garamond" w:cs="Times New Roman"/>
          <w:b/>
          <w:color w:val="FF0000"/>
          <w:sz w:val="22"/>
          <w:szCs w:val="22"/>
        </w:rPr>
      </w:pPr>
    </w:p>
    <w:p w:rsidR="001D5221" w:rsidRPr="00FB54B4" w:rsidRDefault="001D5221" w:rsidP="001D5221">
      <w:pPr>
        <w:ind w:left="360"/>
        <w:rPr>
          <w:rFonts w:ascii="Garamond" w:hAnsi="Garamond" w:cs="Times New Roman"/>
          <w:b/>
          <w:color w:val="FF0000"/>
          <w:sz w:val="22"/>
          <w:szCs w:val="22"/>
        </w:rPr>
      </w:pPr>
      <w:r w:rsidRPr="00DD0D39">
        <w:rPr>
          <w:rFonts w:ascii="Garamond" w:hAnsi="Garamond" w:cs="Times New Roman"/>
          <w:b/>
          <w:noProof/>
          <w:color w:val="FF0000"/>
          <w:sz w:val="22"/>
          <w:szCs w:val="22"/>
        </w:rPr>
        <w:drawing>
          <wp:inline distT="0" distB="0" distL="0" distR="0">
            <wp:extent cx="4797552" cy="929640"/>
            <wp:effectExtent l="19050" t="0" r="3048" b="0"/>
            <wp:docPr id="4"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5" cstate="print"/>
                    <a:stretch>
                      <a:fillRect/>
                    </a:stretch>
                  </pic:blipFill>
                  <pic:spPr>
                    <a:xfrm>
                      <a:off x="0" y="0"/>
                      <a:ext cx="4797552" cy="929640"/>
                    </a:xfrm>
                    <a:prstGeom prst="rect">
                      <a:avLst/>
                    </a:prstGeom>
                  </pic:spPr>
                </pic:pic>
              </a:graphicData>
            </a:graphic>
          </wp:inline>
        </w:drawing>
      </w:r>
    </w:p>
    <w:p w:rsidR="001D5221" w:rsidRDefault="001D5221" w:rsidP="001D5221">
      <w:pPr>
        <w:tabs>
          <w:tab w:val="left" w:pos="270"/>
          <w:tab w:val="left" w:pos="540"/>
        </w:tabs>
        <w:autoSpaceDE w:val="0"/>
        <w:autoSpaceDN w:val="0"/>
        <w:adjustRightInd w:val="0"/>
        <w:ind w:left="360"/>
        <w:rPr>
          <w:rFonts w:ascii="Garamond" w:hAnsi="Garamond" w:cs="Garamond"/>
          <w:sz w:val="13"/>
          <w:szCs w:val="13"/>
        </w:rPr>
      </w:pPr>
    </w:p>
    <w:p w:rsidR="001D5221" w:rsidRDefault="001D5221" w:rsidP="001D5221">
      <w:pPr>
        <w:tabs>
          <w:tab w:val="left" w:pos="270"/>
          <w:tab w:val="left" w:pos="540"/>
        </w:tabs>
        <w:autoSpaceDE w:val="0"/>
        <w:autoSpaceDN w:val="0"/>
        <w:adjustRightInd w:val="0"/>
        <w:spacing w:line="151" w:lineRule="exact"/>
        <w:rPr>
          <w:rFonts w:ascii="Garamond" w:hAnsi="Garamond" w:cs="Garamond"/>
          <w:sz w:val="20"/>
        </w:rPr>
      </w:pPr>
    </w:p>
    <w:p w:rsidR="001D5221" w:rsidRPr="004B42CB" w:rsidRDefault="001D5221" w:rsidP="001D5221">
      <w:pPr>
        <w:tabs>
          <w:tab w:val="left" w:pos="270"/>
          <w:tab w:val="left" w:pos="540"/>
        </w:tabs>
        <w:autoSpaceDE w:val="0"/>
        <w:autoSpaceDN w:val="0"/>
        <w:adjustRightInd w:val="0"/>
        <w:rPr>
          <w:rFonts w:ascii="Garamond" w:hAnsi="Garamond" w:cs="Garamond"/>
          <w:sz w:val="22"/>
          <w:szCs w:val="22"/>
        </w:rPr>
      </w:pPr>
      <w:r w:rsidRPr="004B42CB">
        <w:rPr>
          <w:rFonts w:ascii="Garamond" w:hAnsi="Garamond" w:cs="Garamond"/>
          <w:sz w:val="22"/>
          <w:szCs w:val="22"/>
        </w:rPr>
        <w:t>1</w:t>
      </w:r>
      <w:r w:rsidRPr="004B42CB">
        <w:rPr>
          <w:rFonts w:ascii="Garamond" w:hAnsi="Garamond" w:cs="Garamond"/>
          <w:sz w:val="22"/>
          <w:szCs w:val="22"/>
        </w:rPr>
        <w:tab/>
        <w:t xml:space="preserve">Have mercy upon me, O God, in your great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 xml:space="preserve">goodness; </w:t>
      </w:r>
      <w:r>
        <w:rPr>
          <w:rFonts w:ascii="Garamond" w:hAnsi="Garamond" w:cs="Garamond"/>
          <w:sz w:val="22"/>
          <w:szCs w:val="22"/>
        </w:rPr>
        <w:t>|</w:t>
      </w:r>
      <w:r w:rsidRPr="004B42CB">
        <w:rPr>
          <w:rFonts w:ascii="Garamond" w:hAnsi="Garamond" w:cs="Garamond"/>
          <w:sz w:val="22"/>
          <w:szCs w:val="22"/>
        </w:rPr>
        <w:t xml:space="preserve"> </w:t>
      </w:r>
    </w:p>
    <w:p w:rsidR="001D5221" w:rsidRDefault="001D5221" w:rsidP="001D5221">
      <w:pPr>
        <w:tabs>
          <w:tab w:val="left" w:pos="270"/>
          <w:tab w:val="left" w:pos="540"/>
        </w:tabs>
        <w:autoSpaceDE w:val="0"/>
        <w:autoSpaceDN w:val="0"/>
        <w:adjustRightInd w:val="0"/>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 xml:space="preserve">according to the multitude of your mercies wipe away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4B42CB">
        <w:rPr>
          <w:rFonts w:ascii="Garamond" w:hAnsi="Garamond" w:cs="Garamond"/>
          <w:sz w:val="22"/>
          <w:szCs w:val="22"/>
        </w:rPr>
        <w:t>my offences.</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802965" w:rsidP="00802965">
      <w:pPr>
        <w:pStyle w:val="ListParagraph"/>
        <w:tabs>
          <w:tab w:val="left" w:pos="244"/>
          <w:tab w:val="left" w:pos="270"/>
          <w:tab w:val="left" w:pos="540"/>
        </w:tabs>
        <w:autoSpaceDE w:val="0"/>
        <w:autoSpaceDN w:val="0"/>
        <w:adjustRightInd w:val="0"/>
        <w:spacing w:line="232" w:lineRule="auto"/>
        <w:ind w:left="0" w:right="0"/>
        <w:rPr>
          <w:rFonts w:ascii="Garamond" w:hAnsi="Garamond" w:cs="Garamond"/>
          <w:sz w:val="22"/>
        </w:rPr>
      </w:pPr>
      <w:r>
        <w:rPr>
          <w:rFonts w:ascii="Garamond" w:hAnsi="Garamond" w:cs="Garamond"/>
          <w:sz w:val="22"/>
        </w:rPr>
        <w:t xml:space="preserve">2   </w:t>
      </w:r>
      <w:r w:rsidR="001D5221" w:rsidRPr="004B42CB">
        <w:rPr>
          <w:rFonts w:ascii="Garamond" w:hAnsi="Garamond" w:cs="Garamond"/>
          <w:sz w:val="22"/>
        </w:rPr>
        <w:t xml:space="preserve">Wash me thoroughly from my </w:t>
      </w:r>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 xml:space="preserve">wickedness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 xml:space="preserve">and cleanse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4B42CB">
        <w:rPr>
          <w:rFonts w:ascii="Garamond" w:hAnsi="Garamond" w:cs="Garamond"/>
          <w:sz w:val="22"/>
          <w:szCs w:val="22"/>
        </w:rPr>
        <w:t>me from my sin.</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40"/>
          <w:tab w:val="left" w:pos="270"/>
          <w:tab w:val="left" w:pos="540"/>
        </w:tabs>
        <w:autoSpaceDE w:val="0"/>
        <w:autoSpaceDN w:val="0"/>
        <w:adjustRightInd w:val="0"/>
        <w:spacing w:line="232" w:lineRule="auto"/>
        <w:ind w:left="7"/>
        <w:rPr>
          <w:rFonts w:ascii="Garamond" w:hAnsi="Garamond" w:cs="Garamond"/>
          <w:sz w:val="22"/>
          <w:szCs w:val="22"/>
        </w:rPr>
      </w:pPr>
      <w:r w:rsidRPr="004B42CB">
        <w:rPr>
          <w:rFonts w:ascii="Garamond" w:hAnsi="Garamond" w:cs="Garamond"/>
          <w:sz w:val="22"/>
          <w:szCs w:val="22"/>
        </w:rPr>
        <w:t>3</w:t>
      </w:r>
      <w:r w:rsidRPr="004B42CB">
        <w:rPr>
          <w:rFonts w:ascii="Garamond" w:hAnsi="Garamond" w:cs="Garamond"/>
          <w:sz w:val="22"/>
          <w:szCs w:val="22"/>
        </w:rPr>
        <w:tab/>
        <w:t xml:space="preserve">For I acknowledge my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 xml:space="preserve">faults, </w:t>
      </w:r>
      <w:r>
        <w:rPr>
          <w:rFonts w:ascii="Garamond" w:hAnsi="Garamond" w:cs="Garamond"/>
          <w:sz w:val="22"/>
          <w:szCs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r w:rsidRPr="004B42CB">
        <w:rPr>
          <w:rFonts w:ascii="Garamond" w:hAnsi="Garamond" w:cs="Garamond"/>
          <w:sz w:val="22"/>
          <w:szCs w:val="22"/>
        </w:rPr>
        <w:tab/>
      </w:r>
      <w:r w:rsidRPr="004B42CB">
        <w:rPr>
          <w:rFonts w:ascii="Garamond" w:hAnsi="Garamond" w:cs="Garamond"/>
          <w:sz w:val="22"/>
          <w:szCs w:val="22"/>
        </w:rPr>
        <w:tab/>
        <w:t>and my sin is ev</w:t>
      </w:r>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er before me.</w:t>
      </w:r>
      <w:r w:rsidRPr="004B42CB">
        <w:rPr>
          <w:rFonts w:ascii="Garamond" w:hAnsi="Garamond" w:cs="Garamond"/>
          <w:sz w:val="10"/>
          <w:szCs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10"/>
          <w:szCs w:val="22"/>
        </w:rPr>
      </w:pPr>
    </w:p>
    <w:p w:rsidR="001D5221" w:rsidRPr="004B42CB" w:rsidRDefault="001D5221" w:rsidP="001D5221">
      <w:pPr>
        <w:pStyle w:val="ListParagraph"/>
        <w:numPr>
          <w:ilvl w:val="0"/>
          <w:numId w:val="2"/>
        </w:numPr>
        <w:tabs>
          <w:tab w:val="left" w:pos="270"/>
          <w:tab w:val="left" w:pos="540"/>
        </w:tabs>
        <w:autoSpaceDE w:val="0"/>
        <w:autoSpaceDN w:val="0"/>
        <w:adjustRightInd w:val="0"/>
        <w:spacing w:line="1" w:lineRule="exact"/>
        <w:ind w:right="0"/>
        <w:rPr>
          <w:rFonts w:ascii="Garamond" w:hAnsi="Garamond" w:cs="Garamond"/>
          <w:sz w:val="22"/>
        </w:rPr>
      </w:pPr>
    </w:p>
    <w:p w:rsidR="001D5221" w:rsidRPr="004B42CB" w:rsidRDefault="00802965" w:rsidP="00802965">
      <w:pPr>
        <w:pStyle w:val="ListParagraph"/>
        <w:tabs>
          <w:tab w:val="left" w:pos="270"/>
          <w:tab w:val="left" w:pos="540"/>
        </w:tabs>
        <w:autoSpaceDE w:val="0"/>
        <w:autoSpaceDN w:val="0"/>
        <w:adjustRightInd w:val="0"/>
        <w:spacing w:line="232" w:lineRule="auto"/>
        <w:ind w:left="0" w:right="0"/>
        <w:rPr>
          <w:rFonts w:ascii="Garamond" w:hAnsi="Garamond" w:cs="Garamond"/>
          <w:sz w:val="22"/>
        </w:rPr>
      </w:pPr>
      <w:r>
        <w:rPr>
          <w:rFonts w:ascii="Garamond" w:hAnsi="Garamond" w:cs="Garamond"/>
          <w:sz w:val="22"/>
        </w:rPr>
        <w:t xml:space="preserve">4   </w:t>
      </w:r>
      <w:r w:rsidR="001D5221" w:rsidRPr="004B42CB">
        <w:rPr>
          <w:rFonts w:ascii="Garamond" w:hAnsi="Garamond" w:cs="Garamond"/>
          <w:sz w:val="22"/>
        </w:rPr>
        <w:t xml:space="preserve">Against you only have I sinned, and done this evil in your </w:t>
      </w:r>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 xml:space="preserve">sight,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 xml:space="preserve">so that you are justified in your sentence, and blameless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in your judgment.</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40"/>
          <w:tab w:val="left" w:pos="270"/>
          <w:tab w:val="left" w:pos="540"/>
        </w:tabs>
        <w:autoSpaceDE w:val="0"/>
        <w:autoSpaceDN w:val="0"/>
        <w:adjustRightInd w:val="0"/>
        <w:spacing w:line="232" w:lineRule="auto"/>
        <w:ind w:left="6"/>
        <w:rPr>
          <w:rFonts w:ascii="Garamond" w:hAnsi="Garamond" w:cs="Garamond"/>
          <w:sz w:val="22"/>
          <w:szCs w:val="22"/>
        </w:rPr>
      </w:pPr>
      <w:r w:rsidRPr="004B42CB">
        <w:rPr>
          <w:rFonts w:ascii="Garamond" w:hAnsi="Garamond" w:cs="Garamond"/>
          <w:sz w:val="22"/>
          <w:szCs w:val="22"/>
        </w:rPr>
        <w:t>5</w:t>
      </w:r>
      <w:r w:rsidRPr="004B42CB">
        <w:rPr>
          <w:rFonts w:ascii="Garamond" w:hAnsi="Garamond" w:cs="Garamond"/>
          <w:sz w:val="22"/>
          <w:szCs w:val="22"/>
        </w:rPr>
        <w:tab/>
        <w:t xml:space="preserve">Behold, I was brought forth in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 xml:space="preserve">wickedness, </w:t>
      </w:r>
      <w:r>
        <w:rPr>
          <w:rFonts w:ascii="Garamond" w:hAnsi="Garamond" w:cs="Garamond"/>
          <w:sz w:val="22"/>
          <w:szCs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r w:rsidRPr="004B42CB">
        <w:rPr>
          <w:rFonts w:ascii="Garamond" w:hAnsi="Garamond" w:cs="Garamond"/>
          <w:sz w:val="22"/>
          <w:szCs w:val="22"/>
        </w:rPr>
        <w:tab/>
      </w:r>
      <w:r w:rsidRPr="004B42CB">
        <w:rPr>
          <w:rFonts w:ascii="Garamond" w:hAnsi="Garamond" w:cs="Garamond"/>
          <w:sz w:val="22"/>
          <w:szCs w:val="22"/>
        </w:rPr>
        <w:tab/>
        <w:t>and in sin my mo</w:t>
      </w:r>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ther conceived me.</w:t>
      </w:r>
      <w:r w:rsidRPr="004B42CB">
        <w:rPr>
          <w:rFonts w:ascii="Garamond" w:hAnsi="Garamond" w:cs="Garamond"/>
          <w:sz w:val="10"/>
          <w:szCs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802965" w:rsidP="00802965">
      <w:pPr>
        <w:pStyle w:val="ListParagraph"/>
        <w:tabs>
          <w:tab w:val="left" w:pos="244"/>
          <w:tab w:val="left" w:pos="270"/>
          <w:tab w:val="left" w:pos="540"/>
        </w:tabs>
        <w:autoSpaceDE w:val="0"/>
        <w:autoSpaceDN w:val="0"/>
        <w:adjustRightInd w:val="0"/>
        <w:spacing w:line="242" w:lineRule="auto"/>
        <w:ind w:left="0" w:right="0"/>
        <w:rPr>
          <w:rFonts w:ascii="Garamond" w:hAnsi="Garamond" w:cs="Garamond"/>
          <w:sz w:val="22"/>
        </w:rPr>
      </w:pPr>
      <w:r>
        <w:rPr>
          <w:rFonts w:ascii="Garamond" w:hAnsi="Garamond" w:cs="Garamond"/>
          <w:sz w:val="22"/>
        </w:rPr>
        <w:t xml:space="preserve">6   </w:t>
      </w:r>
      <w:r w:rsidR="001D5221" w:rsidRPr="004B42CB">
        <w:rPr>
          <w:rFonts w:ascii="Garamond" w:hAnsi="Garamond" w:cs="Garamond"/>
          <w:sz w:val="22"/>
        </w:rPr>
        <w:t xml:space="preserve">But behold, you desire truth in the inward </w:t>
      </w:r>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 xml:space="preserve">parts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r w:rsidRPr="004B42CB">
        <w:rPr>
          <w:rFonts w:ascii="Garamond" w:hAnsi="Garamond" w:cs="Garamond"/>
          <w:sz w:val="22"/>
          <w:szCs w:val="22"/>
        </w:rPr>
        <w:tab/>
      </w:r>
      <w:r w:rsidRPr="004B42CB">
        <w:rPr>
          <w:rFonts w:ascii="Garamond" w:hAnsi="Garamond" w:cs="Garamond"/>
          <w:sz w:val="22"/>
          <w:szCs w:val="22"/>
        </w:rPr>
        <w:tab/>
        <w:t xml:space="preserve">and shall make me understand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wisdom secretly.</w:t>
      </w:r>
      <w:r w:rsidRPr="004B42CB">
        <w:rPr>
          <w:rFonts w:ascii="Garamond" w:hAnsi="Garamond" w:cs="Garamond"/>
          <w:sz w:val="10"/>
          <w:szCs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242" w:lineRule="auto"/>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802965" w:rsidP="00802965">
      <w:pPr>
        <w:pStyle w:val="ListParagraph"/>
        <w:tabs>
          <w:tab w:val="left" w:pos="234"/>
          <w:tab w:val="left" w:pos="270"/>
          <w:tab w:val="left" w:pos="540"/>
        </w:tabs>
        <w:autoSpaceDE w:val="0"/>
        <w:autoSpaceDN w:val="0"/>
        <w:adjustRightInd w:val="0"/>
        <w:spacing w:line="242" w:lineRule="auto"/>
        <w:ind w:left="0" w:right="0"/>
        <w:rPr>
          <w:rFonts w:ascii="Garamond" w:hAnsi="Garamond" w:cs="Garamond"/>
          <w:sz w:val="22"/>
        </w:rPr>
      </w:pPr>
      <w:r>
        <w:rPr>
          <w:rFonts w:ascii="Garamond" w:hAnsi="Garamond" w:cs="Garamond"/>
          <w:sz w:val="22"/>
        </w:rPr>
        <w:t xml:space="preserve">7   </w:t>
      </w:r>
      <w:r w:rsidR="001D5221" w:rsidRPr="004B42CB">
        <w:rPr>
          <w:rFonts w:ascii="Garamond" w:hAnsi="Garamond" w:cs="Garamond"/>
          <w:sz w:val="22"/>
        </w:rPr>
        <w:t xml:space="preserve">You shall purge me with hyssop, and I shall be </w:t>
      </w:r>
      <w:r w:rsidR="001D5221" w:rsidRPr="008D347D">
        <w:rPr>
          <w:rFonts w:cs="Times New Roman"/>
          <w:b/>
          <w:sz w:val="22"/>
          <w:vertAlign w:val="superscript"/>
        </w:rPr>
        <w:t>׀</w:t>
      </w:r>
      <w:r w:rsidR="001D5221" w:rsidRPr="008D347D">
        <w:rPr>
          <w:rFonts w:ascii="Garamond" w:hAnsi="Garamond" w:cs="Times New Roman"/>
          <w:b/>
          <w:sz w:val="22"/>
          <w:vertAlign w:val="superscript"/>
        </w:rPr>
        <w:t xml:space="preserve"> </w:t>
      </w:r>
      <w:r w:rsidR="001D5221">
        <w:rPr>
          <w:rFonts w:ascii="Garamond" w:hAnsi="Garamond" w:cs="Times New Roman"/>
          <w:b/>
          <w:sz w:val="22"/>
          <w:vertAlign w:val="superscript"/>
        </w:rPr>
        <w:t xml:space="preserve"> </w:t>
      </w:r>
      <w:r w:rsidR="001D5221" w:rsidRPr="004B42CB">
        <w:rPr>
          <w:rFonts w:ascii="Garamond" w:hAnsi="Garamond" w:cs="Garamond"/>
          <w:sz w:val="22"/>
        </w:rPr>
        <w:t xml:space="preserve">clean; </w:t>
      </w:r>
      <w:r w:rsidR="001D5221">
        <w:rPr>
          <w:rFonts w:ascii="Garamond" w:hAnsi="Garamond" w:cs="Garamond"/>
          <w:sz w:val="22"/>
        </w:rPr>
        <w:t>|</w:t>
      </w:r>
      <w:r w:rsidR="001D5221" w:rsidRPr="004B42CB">
        <w:rPr>
          <w:rFonts w:ascii="Garamond" w:hAnsi="Garamond" w:cs="Garamond"/>
          <w:sz w:val="22"/>
        </w:rPr>
        <w:t xml:space="preserve"> </w:t>
      </w:r>
    </w:p>
    <w:p w:rsidR="001D5221" w:rsidRPr="004B42CB" w:rsidRDefault="001D5221" w:rsidP="001D5221">
      <w:pPr>
        <w:tabs>
          <w:tab w:val="left" w:pos="270"/>
          <w:tab w:val="left" w:pos="540"/>
        </w:tabs>
        <w:autoSpaceDE w:val="0"/>
        <w:autoSpaceDN w:val="0"/>
        <w:adjustRightInd w:val="0"/>
        <w:spacing w:line="24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 xml:space="preserve">you shall wash me, and I shall be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whiter than snow.</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40"/>
          <w:tab w:val="left" w:pos="270"/>
          <w:tab w:val="left" w:pos="540"/>
        </w:tabs>
        <w:autoSpaceDE w:val="0"/>
        <w:autoSpaceDN w:val="0"/>
        <w:adjustRightInd w:val="0"/>
        <w:spacing w:line="232" w:lineRule="auto"/>
        <w:ind w:left="9"/>
        <w:rPr>
          <w:rFonts w:ascii="Garamond" w:hAnsi="Garamond" w:cs="Garamond"/>
          <w:sz w:val="22"/>
          <w:szCs w:val="22"/>
        </w:rPr>
      </w:pPr>
      <w:r w:rsidRPr="004B42CB">
        <w:rPr>
          <w:rFonts w:ascii="Garamond" w:hAnsi="Garamond" w:cs="Garamond"/>
          <w:sz w:val="22"/>
          <w:szCs w:val="22"/>
        </w:rPr>
        <w:t>8</w:t>
      </w:r>
      <w:r w:rsidRPr="004B42CB">
        <w:rPr>
          <w:rFonts w:ascii="Garamond" w:hAnsi="Garamond" w:cs="Garamond"/>
          <w:sz w:val="22"/>
          <w:szCs w:val="22"/>
        </w:rPr>
        <w:tab/>
        <w:t xml:space="preserve">You shall make me hear of joy and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 xml:space="preserve">gladness, </w:t>
      </w:r>
      <w:r>
        <w:rPr>
          <w:rFonts w:ascii="Garamond" w:hAnsi="Garamond" w:cs="Garamond"/>
          <w:sz w:val="22"/>
          <w:szCs w:val="22"/>
        </w:rPr>
        <w:t>|</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that the bones which you have bro</w:t>
      </w:r>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ken may rejoice.</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42" w:lineRule="auto"/>
        <w:ind w:left="6"/>
        <w:rPr>
          <w:rFonts w:ascii="Garamond" w:hAnsi="Garamond" w:cs="Garamond"/>
          <w:sz w:val="22"/>
          <w:szCs w:val="22"/>
        </w:rPr>
      </w:pPr>
      <w:r w:rsidRPr="004B42CB">
        <w:rPr>
          <w:rFonts w:ascii="Garamond" w:hAnsi="Garamond" w:cs="Garamond"/>
          <w:sz w:val="22"/>
          <w:szCs w:val="22"/>
        </w:rPr>
        <w:t>9</w:t>
      </w:r>
      <w:r w:rsidRPr="004B42CB">
        <w:rPr>
          <w:rFonts w:ascii="Garamond" w:hAnsi="Garamond" w:cs="Garamond"/>
          <w:sz w:val="22"/>
          <w:szCs w:val="22"/>
        </w:rPr>
        <w:tab/>
        <w:t xml:space="preserve">Turn your face from my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 xml:space="preserve">sins, </w:t>
      </w:r>
      <w:r>
        <w:rPr>
          <w:rFonts w:ascii="Garamond" w:hAnsi="Garamond" w:cs="Garamond"/>
          <w:sz w:val="22"/>
          <w:szCs w:val="22"/>
        </w:rPr>
        <w:t>|</w:t>
      </w:r>
      <w:r w:rsidRPr="004B42CB">
        <w:rPr>
          <w:rFonts w:ascii="Garamond" w:hAnsi="Garamond" w:cs="Garamond"/>
          <w:sz w:val="22"/>
          <w:szCs w:val="22"/>
        </w:rPr>
        <w:t xml:space="preserve"> </w:t>
      </w:r>
    </w:p>
    <w:p w:rsidR="001D5221" w:rsidRPr="004B42CB" w:rsidRDefault="001D5221" w:rsidP="001D5221">
      <w:pPr>
        <w:tabs>
          <w:tab w:val="left" w:pos="270"/>
          <w:tab w:val="left" w:pos="540"/>
        </w:tabs>
        <w:autoSpaceDE w:val="0"/>
        <w:autoSpaceDN w:val="0"/>
        <w:adjustRightInd w:val="0"/>
        <w:spacing w:line="242" w:lineRule="auto"/>
        <w:ind w:left="6"/>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 xml:space="preserve">and blot out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all my misdeeds.</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spacing w:line="1" w:lineRule="exact"/>
        <w:rPr>
          <w:rFonts w:ascii="Garamond" w:hAnsi="Garamond" w:cs="Garamond"/>
          <w:sz w:val="22"/>
          <w:szCs w:val="22"/>
        </w:rPr>
      </w:pP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10</w:t>
      </w:r>
      <w:r w:rsidRPr="004B42CB">
        <w:rPr>
          <w:rFonts w:ascii="Garamond" w:hAnsi="Garamond" w:cs="Garamond"/>
          <w:sz w:val="22"/>
          <w:szCs w:val="22"/>
        </w:rPr>
        <w:tab/>
        <w:t xml:space="preserve">Create in me a clean heart, O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 xml:space="preserve">God, </w:t>
      </w:r>
      <w:r>
        <w:rPr>
          <w:rFonts w:ascii="Garamond" w:hAnsi="Garamond" w:cs="Garamond"/>
          <w:sz w:val="22"/>
          <w:szCs w:val="22"/>
        </w:rPr>
        <w:t>|</w:t>
      </w:r>
      <w:r w:rsidRPr="004B42CB">
        <w:rPr>
          <w:rFonts w:ascii="Garamond" w:hAnsi="Garamond" w:cs="Garamond"/>
          <w:sz w:val="22"/>
          <w:szCs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and renew a right spi</w:t>
      </w:r>
      <w:r w:rsidRPr="004B42CB">
        <w:rPr>
          <w:rFonts w:cs="Times New Roman"/>
          <w:b/>
          <w:sz w:val="22"/>
          <w:vertAlign w:val="superscript"/>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rit within me.</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11</w:t>
      </w:r>
      <w:r w:rsidRPr="004B42CB">
        <w:rPr>
          <w:rFonts w:ascii="Garamond" w:hAnsi="Garamond" w:cs="Garamond"/>
          <w:sz w:val="22"/>
          <w:szCs w:val="22"/>
        </w:rPr>
        <w:tab/>
        <w:t xml:space="preserve">Cast me not away from your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 xml:space="preserve">presence, </w:t>
      </w:r>
      <w:r>
        <w:rPr>
          <w:rFonts w:ascii="Garamond" w:hAnsi="Garamond" w:cs="Garamond"/>
          <w:sz w:val="22"/>
          <w:szCs w:val="22"/>
        </w:rPr>
        <w:t>|</w:t>
      </w:r>
      <w:r w:rsidRPr="004B42CB">
        <w:rPr>
          <w:rFonts w:ascii="Garamond" w:hAnsi="Garamond" w:cs="Garamond"/>
          <w:sz w:val="22"/>
          <w:szCs w:val="22"/>
        </w:rPr>
        <w:t xml:space="preserve"> </w:t>
      </w:r>
    </w:p>
    <w:p w:rsidR="001D5221" w:rsidRPr="004B42CB" w:rsidRDefault="001D5221" w:rsidP="001D5221">
      <w:pPr>
        <w:tabs>
          <w:tab w:val="left" w:pos="270"/>
          <w:tab w:val="left" w:pos="540"/>
        </w:tabs>
        <w:autoSpaceDE w:val="0"/>
        <w:autoSpaceDN w:val="0"/>
        <w:adjustRightInd w:val="0"/>
        <w:spacing w:line="232" w:lineRule="auto"/>
        <w:rPr>
          <w:rFonts w:ascii="Garamond" w:hAnsi="Garamond" w:cs="Garamond"/>
          <w:sz w:val="22"/>
          <w:szCs w:val="22"/>
        </w:rPr>
      </w:pPr>
      <w:r w:rsidRPr="004B42CB">
        <w:rPr>
          <w:rFonts w:ascii="Garamond" w:hAnsi="Garamond" w:cs="Garamond"/>
          <w:sz w:val="22"/>
          <w:szCs w:val="22"/>
        </w:rPr>
        <w:tab/>
      </w:r>
      <w:r w:rsidRPr="004B42CB">
        <w:rPr>
          <w:rFonts w:ascii="Garamond" w:hAnsi="Garamond" w:cs="Garamond"/>
          <w:sz w:val="22"/>
          <w:szCs w:val="22"/>
        </w:rPr>
        <w:tab/>
        <w:t xml:space="preserve">and take not your holy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Spirit from me.</w:t>
      </w:r>
      <w:r w:rsidRPr="004B42CB">
        <w:rPr>
          <w:rFonts w:ascii="Garamond" w:hAnsi="Garamond"/>
          <w:sz w:val="22"/>
        </w:rPr>
        <w:t xml:space="preserve"> </w:t>
      </w:r>
      <w:r w:rsidRPr="008D347D">
        <w:rPr>
          <w:rFonts w:ascii="Garamond" w:hAnsi="Garamond"/>
          <w:sz w:val="22"/>
        </w:rPr>
        <w:t>║</w:t>
      </w:r>
    </w:p>
    <w:p w:rsidR="001D5221" w:rsidRPr="004B42CB" w:rsidRDefault="001D5221" w:rsidP="001D5221">
      <w:pPr>
        <w:tabs>
          <w:tab w:val="left" w:pos="270"/>
          <w:tab w:val="left" w:pos="540"/>
        </w:tabs>
        <w:autoSpaceDE w:val="0"/>
        <w:autoSpaceDN w:val="0"/>
        <w:adjustRightInd w:val="0"/>
        <w:rPr>
          <w:rFonts w:ascii="Garamond" w:hAnsi="Garamond" w:cs="Garamond"/>
          <w:sz w:val="10"/>
          <w:szCs w:val="22"/>
        </w:rPr>
      </w:pPr>
    </w:p>
    <w:p w:rsidR="001D5221" w:rsidRPr="004B42CB" w:rsidRDefault="001D5221" w:rsidP="001D5221">
      <w:pPr>
        <w:tabs>
          <w:tab w:val="left" w:pos="270"/>
          <w:tab w:val="left" w:pos="540"/>
        </w:tabs>
        <w:autoSpaceDE w:val="0"/>
        <w:autoSpaceDN w:val="0"/>
        <w:adjustRightInd w:val="0"/>
        <w:spacing w:line="242" w:lineRule="auto"/>
        <w:rPr>
          <w:rFonts w:ascii="Garamond" w:hAnsi="Garamond" w:cs="Garamond"/>
          <w:sz w:val="22"/>
          <w:szCs w:val="22"/>
        </w:rPr>
      </w:pPr>
      <w:r w:rsidRPr="004B42CB">
        <w:rPr>
          <w:rFonts w:ascii="Garamond" w:hAnsi="Garamond" w:cs="Garamond"/>
          <w:sz w:val="22"/>
          <w:szCs w:val="22"/>
        </w:rPr>
        <w:t>12</w:t>
      </w:r>
      <w:r w:rsidRPr="004B42CB">
        <w:rPr>
          <w:rFonts w:ascii="Garamond" w:hAnsi="Garamond" w:cs="Garamond"/>
          <w:sz w:val="22"/>
          <w:szCs w:val="22"/>
        </w:rPr>
        <w:tab/>
        <w:t>O give me the comfort of your help a</w:t>
      </w:r>
      <w:r>
        <w:rPr>
          <w:rFonts w:ascii="Garamond" w:hAnsi="Garamond" w:cs="Garamond"/>
          <w:sz w:val="22"/>
          <w:szCs w:val="22"/>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4B42CB">
        <w:rPr>
          <w:rFonts w:ascii="Garamond" w:hAnsi="Garamond" w:cs="Garamond"/>
          <w:sz w:val="22"/>
          <w:szCs w:val="22"/>
        </w:rPr>
        <w:t xml:space="preserve">gain, </w:t>
      </w:r>
      <w:r>
        <w:rPr>
          <w:rFonts w:ascii="Garamond" w:hAnsi="Garamond" w:cs="Garamond"/>
          <w:sz w:val="22"/>
          <w:szCs w:val="22"/>
        </w:rPr>
        <w:t>|</w:t>
      </w:r>
      <w:r w:rsidRPr="004B42CB">
        <w:rPr>
          <w:rFonts w:ascii="Garamond" w:hAnsi="Garamond" w:cs="Garamond"/>
          <w:sz w:val="22"/>
          <w:szCs w:val="22"/>
        </w:rPr>
        <w:t xml:space="preserve"> </w:t>
      </w:r>
    </w:p>
    <w:p w:rsidR="001D5221" w:rsidRDefault="001D5221" w:rsidP="001D5221">
      <w:pPr>
        <w:tabs>
          <w:tab w:val="left" w:pos="270"/>
          <w:tab w:val="left" w:pos="540"/>
        </w:tabs>
        <w:autoSpaceDE w:val="0"/>
        <w:autoSpaceDN w:val="0"/>
        <w:adjustRightInd w:val="0"/>
        <w:spacing w:line="242" w:lineRule="auto"/>
        <w:rPr>
          <w:rFonts w:ascii="Garamond" w:hAnsi="Garamond"/>
          <w:sz w:val="22"/>
        </w:rPr>
      </w:pPr>
      <w:r w:rsidRPr="004B42CB">
        <w:rPr>
          <w:rFonts w:ascii="Garamond" w:hAnsi="Garamond" w:cs="Garamond"/>
          <w:sz w:val="22"/>
          <w:szCs w:val="22"/>
        </w:rPr>
        <w:tab/>
      </w:r>
      <w:r w:rsidRPr="004B42CB">
        <w:rPr>
          <w:rFonts w:ascii="Garamond" w:hAnsi="Garamond" w:cs="Garamond"/>
          <w:sz w:val="22"/>
          <w:szCs w:val="22"/>
        </w:rPr>
        <w:tab/>
        <w:t xml:space="preserve">and sustain me with your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sidRPr="004B42CB">
        <w:rPr>
          <w:rFonts w:ascii="Garamond" w:hAnsi="Garamond" w:cs="Garamond"/>
          <w:sz w:val="22"/>
          <w:szCs w:val="22"/>
        </w:rPr>
        <w:t>willing Spirit.</w:t>
      </w:r>
      <w:r w:rsidRPr="004B42CB">
        <w:rPr>
          <w:rFonts w:ascii="Garamond" w:hAnsi="Garamond"/>
          <w:sz w:val="22"/>
        </w:rPr>
        <w:t xml:space="preserve"> </w:t>
      </w:r>
      <w:r w:rsidRPr="008D347D">
        <w:rPr>
          <w:rFonts w:ascii="Garamond" w:hAnsi="Garamond"/>
          <w:sz w:val="22"/>
        </w:rPr>
        <w:t>║</w:t>
      </w:r>
    </w:p>
    <w:p w:rsidR="00010BEA" w:rsidRDefault="00010BEA" w:rsidP="001D5221">
      <w:pPr>
        <w:tabs>
          <w:tab w:val="left" w:pos="270"/>
          <w:tab w:val="left" w:pos="540"/>
        </w:tabs>
        <w:autoSpaceDE w:val="0"/>
        <w:autoSpaceDN w:val="0"/>
        <w:adjustRightInd w:val="0"/>
        <w:spacing w:line="242" w:lineRule="auto"/>
        <w:rPr>
          <w:rFonts w:ascii="Garamond" w:hAnsi="Garamond"/>
          <w:sz w:val="22"/>
        </w:rPr>
      </w:pPr>
    </w:p>
    <w:p w:rsidR="00010BEA" w:rsidRDefault="00010BEA" w:rsidP="001D5221">
      <w:pPr>
        <w:tabs>
          <w:tab w:val="left" w:pos="270"/>
          <w:tab w:val="left" w:pos="540"/>
        </w:tabs>
        <w:autoSpaceDE w:val="0"/>
        <w:autoSpaceDN w:val="0"/>
        <w:adjustRightInd w:val="0"/>
        <w:spacing w:line="242" w:lineRule="auto"/>
        <w:rPr>
          <w:rFonts w:ascii="Garamond" w:hAnsi="Garamond"/>
          <w:sz w:val="22"/>
        </w:rPr>
      </w:pPr>
    </w:p>
    <w:p w:rsidR="00010BEA" w:rsidRDefault="00010BEA" w:rsidP="001D5221">
      <w:pPr>
        <w:tabs>
          <w:tab w:val="left" w:pos="270"/>
          <w:tab w:val="left" w:pos="540"/>
        </w:tabs>
        <w:autoSpaceDE w:val="0"/>
        <w:autoSpaceDN w:val="0"/>
        <w:adjustRightInd w:val="0"/>
        <w:spacing w:line="242" w:lineRule="auto"/>
        <w:rPr>
          <w:rFonts w:ascii="Garamond" w:hAnsi="Garamond"/>
          <w:sz w:val="22"/>
        </w:rPr>
      </w:pPr>
    </w:p>
    <w:p w:rsidR="00010BEA" w:rsidRPr="00010BEA" w:rsidRDefault="00010BEA" w:rsidP="00010BEA">
      <w:pPr>
        <w:rPr>
          <w:rFonts w:ascii="Garamond" w:hAnsi="Garamond"/>
          <w:b/>
          <w:sz w:val="22"/>
          <w:szCs w:val="22"/>
        </w:rPr>
      </w:pPr>
      <w:r w:rsidRPr="00010BEA">
        <w:rPr>
          <w:rFonts w:ascii="Garamond" w:hAnsi="Garamond"/>
          <w:b/>
          <w:sz w:val="22"/>
          <w:szCs w:val="22"/>
        </w:rPr>
        <w:t>Lent 2</w:t>
      </w:r>
    </w:p>
    <w:p w:rsidR="00010BEA" w:rsidRPr="008C1B26" w:rsidRDefault="00010BEA" w:rsidP="00010BEA">
      <w:pPr>
        <w:rPr>
          <w:rFonts w:ascii="Garamond" w:hAnsi="Garamond" w:cs="Times New Roman"/>
          <w:color w:val="FF0000"/>
          <w:sz w:val="22"/>
          <w:szCs w:val="22"/>
        </w:rPr>
      </w:pPr>
      <w:r>
        <w:rPr>
          <w:rFonts w:ascii="Garamond" w:hAnsi="Garamond"/>
          <w:sz w:val="22"/>
          <w:szCs w:val="22"/>
        </w:rPr>
        <w:t>Psalm 33:12-21  Hymn to Providence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3"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Default="00010BEA" w:rsidP="00010BEA">
      <w:pPr>
        <w:tabs>
          <w:tab w:val="left" w:pos="270"/>
          <w:tab w:val="left" w:pos="540"/>
        </w:tabs>
        <w:autoSpaceDE w:val="0"/>
        <w:autoSpaceDN w:val="0"/>
        <w:adjustRightInd w:val="0"/>
        <w:ind w:left="360"/>
        <w:rPr>
          <w:rFonts w:ascii="Garamond" w:hAnsi="Garamond" w:cs="Garamond"/>
          <w:sz w:val="13"/>
          <w:szCs w:val="13"/>
        </w:rPr>
      </w:pPr>
    </w:p>
    <w:p w:rsidR="00010BEA" w:rsidRPr="00C3639F" w:rsidRDefault="00010BEA" w:rsidP="00010BEA">
      <w:pPr>
        <w:tabs>
          <w:tab w:val="left" w:pos="270"/>
          <w:tab w:val="left" w:pos="540"/>
        </w:tabs>
        <w:autoSpaceDE w:val="0"/>
        <w:autoSpaceDN w:val="0"/>
        <w:adjustRightInd w:val="0"/>
        <w:rPr>
          <w:rFonts w:ascii="Garamond" w:hAnsi="Garamond" w:cs="Garamond"/>
          <w:sz w:val="22"/>
          <w:szCs w:val="22"/>
        </w:rPr>
      </w:pP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Pr="000B45A3"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Blessed is the nation whose God is the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Lord,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and blessed are the people he has chosen for himself to</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Garamond"/>
          <w:sz w:val="22"/>
          <w:szCs w:val="22"/>
        </w:rPr>
        <w:t xml:space="preserve">be his inheritance.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The Lord looks down from heaven and beholds all the children of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men;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from the habitation of his dwelling he considers all those who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dwell on the earth.</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He fashions all the hearts of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them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under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stands all their works.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 xml:space="preserve">There is no king who can be saved by a mighty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Garamond"/>
          <w:sz w:val="22"/>
          <w:szCs w:val="22"/>
        </w:rPr>
        <w:t xml:space="preserve">host; | </w:t>
      </w:r>
    </w:p>
    <w:p w:rsidR="00010BEA" w:rsidRPr="000B45A3"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neither is any mighty man deli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vered by great strength.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 xml:space="preserve">A horse is considered a vain hope to save a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man; | </w:t>
      </w:r>
    </w:p>
    <w:p w:rsidR="00010BEA" w:rsidRPr="000B45A3"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neither shall it deliver anyone</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by its great strength.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 xml:space="preserve">Behold, the eye of the Lord is upon those who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fear him, |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t xml:space="preserve">and upon those who put their trust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in his mercy,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szCs w:val="22"/>
        </w:rPr>
        <w:t xml:space="preserve">To deliver their soul from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death,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to feed them in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the time of famine.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szCs w:val="22"/>
        </w:rPr>
        <w:t>Our soul has patiently waited for the</w:t>
      </w:r>
      <w:r w:rsidRPr="008D347D">
        <w:rPr>
          <w:rFonts w:cs="Times New Roman"/>
          <w:b/>
          <w:sz w:val="22"/>
          <w:vertAlign w:val="superscript"/>
        </w:rPr>
        <w:t>׀</w:t>
      </w:r>
      <w:r>
        <w:rPr>
          <w:rFonts w:cs="Times New Roman"/>
          <w:b/>
          <w:sz w:val="22"/>
          <w:vertAlign w:val="superscript"/>
        </w:rPr>
        <w:t xml:space="preserve"> </w:t>
      </w:r>
      <w:r w:rsidRPr="008D347D">
        <w:rPr>
          <w:rFonts w:ascii="Garamond" w:hAnsi="Garamond" w:cs="Times New Roman"/>
          <w:b/>
          <w:sz w:val="22"/>
          <w:vertAlign w:val="superscript"/>
        </w:rPr>
        <w:t xml:space="preserve"> </w:t>
      </w:r>
      <w:r>
        <w:rPr>
          <w:rFonts w:ascii="Garamond" w:hAnsi="Garamond" w:cs="Garamond"/>
          <w:sz w:val="22"/>
          <w:szCs w:val="22"/>
        </w:rPr>
        <w:t xml:space="preserve">Lord, |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for he is our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help and our shield.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szCs w:val="22"/>
        </w:rPr>
        <w:t xml:space="preserve">Our heart shall rejoice in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him,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because we have hoped in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his holy Name.</w:t>
      </w:r>
      <w:r w:rsidRPr="0024171A">
        <w:rPr>
          <w:rFonts w:ascii="Garamond" w:hAnsi="Garamond"/>
          <w:sz w:val="22"/>
        </w:rPr>
        <w:t xml:space="preserve"> </w:t>
      </w:r>
      <w:r w:rsidRPr="008D347D">
        <w:rPr>
          <w:rFonts w:ascii="Garamond" w:hAnsi="Garamond"/>
          <w:sz w:val="22"/>
        </w:rPr>
        <w:t>║</w:t>
      </w: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4"/>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21</w:t>
      </w:r>
      <w:r>
        <w:rPr>
          <w:rFonts w:ascii="Garamond" w:hAnsi="Garamond" w:cs="Garamond"/>
          <w:sz w:val="13"/>
          <w:szCs w:val="13"/>
        </w:rPr>
        <w:tab/>
      </w:r>
      <w:r>
        <w:rPr>
          <w:rFonts w:ascii="Garamond" w:hAnsi="Garamond" w:cs="Garamond"/>
          <w:sz w:val="22"/>
          <w:szCs w:val="22"/>
        </w:rPr>
        <w:t xml:space="preserve">Let your merciful kindness, O Lord, be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upon us, | </w:t>
      </w:r>
    </w:p>
    <w:p w:rsidR="00010BEA" w:rsidRDefault="00010BEA" w:rsidP="00010BEA">
      <w:pPr>
        <w:tabs>
          <w:tab w:val="left" w:pos="270"/>
          <w:tab w:val="left" w:pos="540"/>
        </w:tabs>
        <w:autoSpaceDE w:val="0"/>
        <w:autoSpaceDN w:val="0"/>
        <w:adjustRightInd w:val="0"/>
        <w:rPr>
          <w:rFonts w:ascii="Garamond" w:hAnsi="Garamond"/>
          <w:sz w:val="22"/>
        </w:rPr>
      </w:pPr>
      <w:r>
        <w:rPr>
          <w:rFonts w:ascii="Garamond" w:hAnsi="Garamond" w:cs="Garamond"/>
          <w:sz w:val="22"/>
          <w:szCs w:val="22"/>
        </w:rPr>
        <w:tab/>
      </w:r>
      <w:r>
        <w:rPr>
          <w:rFonts w:ascii="Garamond" w:hAnsi="Garamond" w:cs="Garamond"/>
          <w:sz w:val="22"/>
          <w:szCs w:val="22"/>
        </w:rPr>
        <w:tab/>
        <w:t xml:space="preserve">as we have put </w:t>
      </w:r>
      <w:r w:rsidRPr="008D347D">
        <w:rPr>
          <w:rFonts w:cs="Times New Roman"/>
          <w:b/>
          <w:sz w:val="22"/>
          <w:vertAlign w:val="superscript"/>
        </w:rPr>
        <w:t>׀</w:t>
      </w:r>
      <w:r w:rsidRPr="008D347D">
        <w:rPr>
          <w:rFonts w:ascii="Garamond" w:hAnsi="Garamond" w:cs="Times New Roman"/>
          <w:b/>
          <w:sz w:val="22"/>
          <w:vertAlign w:val="superscript"/>
        </w:rPr>
        <w:t xml:space="preserve"> </w:t>
      </w:r>
      <w:r>
        <w:rPr>
          <w:rFonts w:ascii="Garamond" w:hAnsi="Garamond" w:cs="Times New Roman"/>
          <w:b/>
          <w:sz w:val="22"/>
          <w:vertAlign w:val="superscript"/>
        </w:rPr>
        <w:t xml:space="preserve"> </w:t>
      </w:r>
      <w:r>
        <w:rPr>
          <w:rFonts w:ascii="Garamond" w:hAnsi="Garamond" w:cs="Garamond"/>
          <w:sz w:val="22"/>
          <w:szCs w:val="22"/>
        </w:rPr>
        <w:t xml:space="preserve">our trust in you. </w:t>
      </w:r>
      <w:r w:rsidRPr="008D347D">
        <w:rPr>
          <w:rFonts w:ascii="Garamond" w:hAnsi="Garamond"/>
          <w:sz w:val="22"/>
        </w:rPr>
        <w:t>║</w:t>
      </w:r>
    </w:p>
    <w:p w:rsidR="00010BEA" w:rsidRDefault="00010BEA" w:rsidP="00010BEA">
      <w:pPr>
        <w:tabs>
          <w:tab w:val="left" w:pos="270"/>
          <w:tab w:val="left" w:pos="540"/>
        </w:tabs>
        <w:autoSpaceDE w:val="0"/>
        <w:autoSpaceDN w:val="0"/>
        <w:adjustRightInd w:val="0"/>
        <w:rPr>
          <w:rFonts w:ascii="Garamond" w:hAnsi="Garamond"/>
          <w:sz w:val="22"/>
        </w:rPr>
      </w:pPr>
    </w:p>
    <w:p w:rsidR="00010BEA" w:rsidRDefault="00010BEA" w:rsidP="00010BEA">
      <w:pPr>
        <w:tabs>
          <w:tab w:val="left" w:pos="270"/>
          <w:tab w:val="left" w:pos="540"/>
        </w:tabs>
        <w:autoSpaceDE w:val="0"/>
        <w:autoSpaceDN w:val="0"/>
        <w:adjustRightInd w:val="0"/>
        <w:rPr>
          <w:rFonts w:ascii="Garamond" w:hAnsi="Garamond"/>
          <w:sz w:val="22"/>
        </w:rPr>
      </w:pPr>
    </w:p>
    <w:p w:rsidR="00010BEA" w:rsidRDefault="00010BEA" w:rsidP="00010BEA">
      <w:pPr>
        <w:tabs>
          <w:tab w:val="left" w:pos="270"/>
          <w:tab w:val="left" w:pos="540"/>
        </w:tabs>
        <w:autoSpaceDE w:val="0"/>
        <w:autoSpaceDN w:val="0"/>
        <w:adjustRightInd w:val="0"/>
        <w:rPr>
          <w:rFonts w:ascii="Garamond" w:hAnsi="Garamond"/>
          <w:sz w:val="22"/>
        </w:rPr>
      </w:pPr>
    </w:p>
    <w:p w:rsidR="00010BEA" w:rsidRPr="00010BEA" w:rsidRDefault="00010BEA" w:rsidP="00010BEA">
      <w:pPr>
        <w:rPr>
          <w:rFonts w:ascii="Garamond" w:hAnsi="Garamond"/>
          <w:b/>
          <w:sz w:val="22"/>
          <w:szCs w:val="22"/>
        </w:rPr>
      </w:pPr>
      <w:r w:rsidRPr="00010BEA">
        <w:rPr>
          <w:rFonts w:ascii="Garamond" w:hAnsi="Garamond"/>
          <w:b/>
          <w:sz w:val="22"/>
          <w:szCs w:val="22"/>
        </w:rPr>
        <w:t>Lent 3</w:t>
      </w:r>
    </w:p>
    <w:p w:rsidR="00010BEA" w:rsidRPr="008C1B26" w:rsidRDefault="00010BEA" w:rsidP="00010BEA">
      <w:pPr>
        <w:rPr>
          <w:rFonts w:ascii="Garamond" w:hAnsi="Garamond" w:cs="Times New Roman"/>
          <w:color w:val="FF0000"/>
          <w:sz w:val="22"/>
          <w:szCs w:val="22"/>
        </w:rPr>
      </w:pPr>
      <w:r>
        <w:rPr>
          <w:rFonts w:ascii="Garamond" w:hAnsi="Garamond"/>
          <w:sz w:val="22"/>
          <w:szCs w:val="22"/>
        </w:rPr>
        <w:t>Psalm 95  Psalm for daily use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5"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Pr="004B42CB" w:rsidRDefault="00010BEA" w:rsidP="00010BEA">
      <w:pPr>
        <w:tabs>
          <w:tab w:val="left" w:pos="270"/>
          <w:tab w:val="left" w:pos="540"/>
        </w:tabs>
        <w:autoSpaceDE w:val="0"/>
        <w:autoSpaceDN w:val="0"/>
        <w:adjustRightInd w:val="0"/>
        <w:rPr>
          <w:rFonts w:ascii="Garamond" w:hAnsi="Garamond" w:cs="Garamond"/>
          <w:sz w:val="10"/>
          <w:szCs w:val="22"/>
        </w:rPr>
      </w:pPr>
    </w:p>
    <w:p w:rsidR="00010BEA" w:rsidRPr="0024171A" w:rsidRDefault="00010BEA" w:rsidP="00010BEA">
      <w:pPr>
        <w:tabs>
          <w:tab w:val="left" w:pos="244"/>
          <w:tab w:val="left" w:pos="270"/>
          <w:tab w:val="left" w:pos="540"/>
        </w:tabs>
        <w:autoSpaceDE w:val="0"/>
        <w:autoSpaceDN w:val="0"/>
        <w:adjustRightInd w:val="0"/>
        <w:rPr>
          <w:rFonts w:ascii="Garamond" w:hAnsi="Garamond" w:cs="Garamond"/>
          <w:sz w:val="11"/>
          <w:szCs w:val="13"/>
        </w:rPr>
      </w:pPr>
    </w:p>
    <w:p w:rsidR="00010BEA" w:rsidRPr="00F64DEC" w:rsidRDefault="00010BEA" w:rsidP="00010BEA">
      <w:pPr>
        <w:tabs>
          <w:tab w:val="left" w:pos="270"/>
          <w:tab w:val="left" w:pos="540"/>
        </w:tabs>
        <w:autoSpaceDE w:val="0"/>
        <w:autoSpaceDN w:val="0"/>
        <w:adjustRightInd w:val="0"/>
        <w:rPr>
          <w:rFonts w:ascii="Garamond" w:hAnsi="Garamond" w:cs="Garamond"/>
          <w:sz w:val="10"/>
          <w:szCs w:val="22"/>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come, let us sing unto the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let us heartily rejoice in the strength </w:t>
      </w:r>
      <w:r w:rsidRPr="008D347D">
        <w:rPr>
          <w:rFonts w:ascii="Times New Roman" w:hAnsi="Times New Roman" w:cs="Times New Roman"/>
          <w:b/>
          <w:sz w:val="22"/>
          <w:vertAlign w:val="superscript"/>
        </w:rPr>
        <w:t>׀</w:t>
      </w:r>
      <w:r>
        <w:rPr>
          <w:rFonts w:ascii="Garamond" w:hAnsi="Garamond" w:cs="Garamond"/>
          <w:sz w:val="22"/>
          <w:szCs w:val="22"/>
        </w:rPr>
        <w:t xml:space="preserve"> of our salvation.</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Let us come before his presence with thanks</w:t>
      </w:r>
      <w:r w:rsidRPr="00384910">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giving |</w:t>
      </w: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show ourselves glad </w:t>
      </w:r>
      <w:r w:rsidRPr="008D347D">
        <w:rPr>
          <w:rFonts w:ascii="Times New Roman" w:hAnsi="Times New Roman" w:cs="Times New Roman"/>
          <w:b/>
          <w:sz w:val="22"/>
          <w:vertAlign w:val="superscript"/>
        </w:rPr>
        <w:t>׀</w:t>
      </w:r>
      <w:r>
        <w:rPr>
          <w:rFonts w:ascii="Garamond" w:hAnsi="Garamond" w:cs="Garamond"/>
          <w:sz w:val="22"/>
          <w:szCs w:val="22"/>
        </w:rPr>
        <w:t xml:space="preserve"> in him with psalms.</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For the Lord is a great </w:t>
      </w:r>
      <w:r w:rsidRPr="008D347D">
        <w:rPr>
          <w:rFonts w:ascii="Times New Roman" w:hAnsi="Times New Roman" w:cs="Times New Roman"/>
          <w:b/>
          <w:sz w:val="22"/>
          <w:vertAlign w:val="superscript"/>
        </w:rPr>
        <w:t>׀</w:t>
      </w:r>
      <w:r>
        <w:rPr>
          <w:rFonts w:ascii="Garamond" w:hAnsi="Garamond" w:cs="Garamond"/>
          <w:sz w:val="22"/>
          <w:szCs w:val="22"/>
        </w:rPr>
        <w:t xml:space="preserve"> God |</w:t>
      </w:r>
    </w:p>
    <w:p w:rsidR="00010BEA" w:rsidRDefault="00010BEA" w:rsidP="00010BE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a great King </w:t>
      </w:r>
      <w:r w:rsidRPr="008D347D">
        <w:rPr>
          <w:rFonts w:ascii="Times New Roman" w:hAnsi="Times New Roman" w:cs="Times New Roman"/>
          <w:b/>
          <w:sz w:val="22"/>
          <w:vertAlign w:val="superscript"/>
        </w:rPr>
        <w:t>׀</w:t>
      </w:r>
      <w:r>
        <w:rPr>
          <w:rFonts w:ascii="Garamond" w:hAnsi="Garamond" w:cs="Garamond"/>
          <w:sz w:val="22"/>
          <w:szCs w:val="22"/>
        </w:rPr>
        <w:t xml:space="preserve"> above all gods.</w:t>
      </w:r>
      <w:r w:rsidRPr="00F64DE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1" w:lineRule="exact"/>
        <w:rPr>
          <w:rFonts w:ascii="Garamond" w:hAnsi="Garamond" w:cs="Garamond"/>
          <w:sz w:val="22"/>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In his hand are all the depths of the </w:t>
      </w:r>
      <w:r w:rsidRPr="008D347D">
        <w:rPr>
          <w:rFonts w:ascii="Times New Roman" w:hAnsi="Times New Roman" w:cs="Times New Roman"/>
          <w:b/>
          <w:sz w:val="22"/>
          <w:vertAlign w:val="superscript"/>
        </w:rPr>
        <w:t>׀</w:t>
      </w:r>
      <w:r>
        <w:rPr>
          <w:rFonts w:ascii="Garamond" w:hAnsi="Garamond" w:cs="Garamond"/>
          <w:sz w:val="22"/>
          <w:szCs w:val="22"/>
        </w:rPr>
        <w:t xml:space="preserve"> earth, | </w:t>
      </w: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the heights of the hills </w:t>
      </w:r>
      <w:r w:rsidRPr="008D347D">
        <w:rPr>
          <w:rFonts w:ascii="Times New Roman" w:hAnsi="Times New Roman" w:cs="Times New Roman"/>
          <w:b/>
          <w:sz w:val="22"/>
          <w:vertAlign w:val="superscript"/>
        </w:rPr>
        <w:t>׀</w:t>
      </w:r>
      <w:r>
        <w:rPr>
          <w:rFonts w:ascii="Garamond" w:hAnsi="Garamond" w:cs="Garamond"/>
          <w:sz w:val="22"/>
          <w:szCs w:val="22"/>
        </w:rPr>
        <w:t xml:space="preserve"> are his also.</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 sea is his, for he </w:t>
      </w:r>
      <w:r w:rsidRPr="008D347D">
        <w:rPr>
          <w:rFonts w:ascii="Times New Roman" w:hAnsi="Times New Roman" w:cs="Times New Roman"/>
          <w:b/>
          <w:sz w:val="22"/>
          <w:vertAlign w:val="superscript"/>
        </w:rPr>
        <w:t>׀</w:t>
      </w:r>
      <w:r>
        <w:rPr>
          <w:rFonts w:ascii="Garamond" w:hAnsi="Garamond" w:cs="Garamond"/>
          <w:sz w:val="22"/>
          <w:szCs w:val="22"/>
        </w:rPr>
        <w:t xml:space="preserve"> made it, |</w:t>
      </w:r>
    </w:p>
    <w:p w:rsidR="00010BEA" w:rsidRDefault="00010BEA" w:rsidP="00010BEA">
      <w:pPr>
        <w:tabs>
          <w:tab w:val="left" w:pos="270"/>
          <w:tab w:val="left" w:pos="540"/>
        </w:tabs>
        <w:autoSpaceDE w:val="0"/>
        <w:autoSpaceDN w:val="0"/>
        <w:adjustRightInd w:val="0"/>
        <w:spacing w:line="1" w:lineRule="exact"/>
        <w:rPr>
          <w:rFonts w:ascii="Garamond" w:hAnsi="Garamond" w:cs="Garamond"/>
          <w:sz w:val="22"/>
          <w:szCs w:val="22"/>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and his hands pre</w:t>
      </w:r>
      <w:r w:rsidRPr="00384910">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pared the dry land.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O come, let us worship and fall </w:t>
      </w:r>
      <w:r w:rsidRPr="008D347D">
        <w:rPr>
          <w:rFonts w:ascii="Times New Roman" w:hAnsi="Times New Roman" w:cs="Times New Roman"/>
          <w:b/>
          <w:sz w:val="22"/>
          <w:vertAlign w:val="superscript"/>
        </w:rPr>
        <w:t>׀</w:t>
      </w:r>
      <w:r>
        <w:rPr>
          <w:rFonts w:ascii="Garamond" w:hAnsi="Garamond" w:cs="Garamond"/>
          <w:sz w:val="22"/>
          <w:szCs w:val="22"/>
        </w:rPr>
        <w:t xml:space="preserve"> down, |</w:t>
      </w: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kneel before the </w:t>
      </w:r>
      <w:r w:rsidRPr="008D347D">
        <w:rPr>
          <w:rFonts w:ascii="Times New Roman" w:hAnsi="Times New Roman" w:cs="Times New Roman"/>
          <w:b/>
          <w:sz w:val="22"/>
          <w:vertAlign w:val="superscript"/>
        </w:rPr>
        <w:t>׀</w:t>
      </w:r>
      <w:r>
        <w:rPr>
          <w:rFonts w:ascii="Garamond" w:hAnsi="Garamond" w:cs="Garamond"/>
          <w:sz w:val="22"/>
          <w:szCs w:val="22"/>
        </w:rPr>
        <w:t xml:space="preserve"> Lord our Maker.</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he is our </w:t>
      </w:r>
      <w:r w:rsidRPr="008D347D">
        <w:rPr>
          <w:rFonts w:ascii="Times New Roman" w:hAnsi="Times New Roman" w:cs="Times New Roman"/>
          <w:b/>
          <w:sz w:val="22"/>
          <w:vertAlign w:val="superscript"/>
        </w:rPr>
        <w:t>׀</w:t>
      </w:r>
      <w:r>
        <w:rPr>
          <w:rFonts w:ascii="Garamond" w:hAnsi="Garamond" w:cs="Garamond"/>
          <w:sz w:val="22"/>
          <w:szCs w:val="22"/>
        </w:rPr>
        <w:t xml:space="preserve"> God, |</w:t>
      </w:r>
    </w:p>
    <w:p w:rsidR="00010BEA" w:rsidRDefault="00010BEA" w:rsidP="00010BEA">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we are the people of his pasture, and the </w:t>
      </w:r>
      <w:r w:rsidRPr="008D347D">
        <w:rPr>
          <w:rFonts w:ascii="Times New Roman" w:hAnsi="Times New Roman" w:cs="Times New Roman"/>
          <w:b/>
          <w:sz w:val="22"/>
          <w:vertAlign w:val="superscript"/>
        </w:rPr>
        <w:t>׀</w:t>
      </w:r>
      <w:r>
        <w:rPr>
          <w:rFonts w:ascii="Garamond" w:hAnsi="Garamond" w:cs="Garamond"/>
          <w:sz w:val="22"/>
          <w:szCs w:val="22"/>
        </w:rPr>
        <w:t xml:space="preserve"> sheep of his hand.</w:t>
      </w:r>
      <w:r w:rsidRPr="00F64DE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1" w:lineRule="exact"/>
        <w:rPr>
          <w:rFonts w:ascii="Garamond" w:hAnsi="Garamond" w:cs="Garamond"/>
          <w:sz w:val="22"/>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2" w:lineRule="auto"/>
        <w:jc w:val="both"/>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Today, if you will hear his voice, harden not your </w:t>
      </w:r>
      <w:r w:rsidRPr="008D347D">
        <w:rPr>
          <w:rFonts w:ascii="Times New Roman" w:hAnsi="Times New Roman" w:cs="Times New Roman"/>
          <w:b/>
          <w:sz w:val="22"/>
          <w:vertAlign w:val="superscript"/>
        </w:rPr>
        <w:t>׀</w:t>
      </w:r>
      <w:r>
        <w:rPr>
          <w:rFonts w:ascii="Garamond" w:hAnsi="Garamond" w:cs="Garamond"/>
          <w:sz w:val="22"/>
          <w:szCs w:val="22"/>
        </w:rPr>
        <w:t xml:space="preserve"> hearts | </w:t>
      </w:r>
    </w:p>
    <w:p w:rsidR="00010BEA" w:rsidRDefault="00010BEA" w:rsidP="00010BEA">
      <w:pPr>
        <w:tabs>
          <w:tab w:val="left" w:pos="270"/>
          <w:tab w:val="left" w:pos="540"/>
        </w:tabs>
        <w:autoSpaceDE w:val="0"/>
        <w:autoSpaceDN w:val="0"/>
        <w:adjustRightInd w:val="0"/>
        <w:spacing w:line="232" w:lineRule="auto"/>
        <w:jc w:val="both"/>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as in the provocation, and as in the day of temptation in </w:t>
      </w:r>
      <w:r w:rsidRPr="008D347D">
        <w:rPr>
          <w:rFonts w:ascii="Times New Roman" w:hAnsi="Times New Roman" w:cs="Times New Roman"/>
          <w:b/>
          <w:sz w:val="22"/>
          <w:vertAlign w:val="superscript"/>
        </w:rPr>
        <w:t>׀</w:t>
      </w:r>
      <w:r>
        <w:rPr>
          <w:rFonts w:ascii="Garamond" w:hAnsi="Garamond" w:cs="Garamond"/>
          <w:sz w:val="22"/>
          <w:szCs w:val="22"/>
        </w:rPr>
        <w:t xml:space="preserve"> the wilderness,</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When your fathers tested </w:t>
      </w:r>
      <w:r w:rsidRPr="008D347D">
        <w:rPr>
          <w:rFonts w:ascii="Times New Roman" w:hAnsi="Times New Roman" w:cs="Times New Roman"/>
          <w:b/>
          <w:sz w:val="22"/>
          <w:vertAlign w:val="superscript"/>
        </w:rPr>
        <w:t>׀</w:t>
      </w:r>
      <w:r>
        <w:rPr>
          <w:rFonts w:ascii="Garamond" w:hAnsi="Garamond" w:cs="Garamond"/>
          <w:sz w:val="22"/>
          <w:szCs w:val="22"/>
        </w:rPr>
        <w:t xml:space="preserve"> me, |</w:t>
      </w: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put me to the proof, though they </w:t>
      </w:r>
      <w:r w:rsidRPr="008D347D">
        <w:rPr>
          <w:rFonts w:ascii="Times New Roman" w:hAnsi="Times New Roman" w:cs="Times New Roman"/>
          <w:b/>
          <w:sz w:val="22"/>
          <w:vertAlign w:val="superscript"/>
        </w:rPr>
        <w:t>׀</w:t>
      </w:r>
      <w:r>
        <w:rPr>
          <w:rFonts w:ascii="Garamond" w:hAnsi="Garamond" w:cs="Garamond"/>
          <w:sz w:val="22"/>
          <w:szCs w:val="22"/>
        </w:rPr>
        <w:t xml:space="preserve"> had seen my works.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Forty years long was I grieved with this generation and </w:t>
      </w:r>
      <w:r w:rsidRPr="008D347D">
        <w:rPr>
          <w:rFonts w:ascii="Times New Roman" w:hAnsi="Times New Roman" w:cs="Times New Roman"/>
          <w:b/>
          <w:sz w:val="22"/>
          <w:vertAlign w:val="superscript"/>
        </w:rPr>
        <w:t>׀</w:t>
      </w:r>
      <w:r>
        <w:rPr>
          <w:rFonts w:ascii="Garamond" w:hAnsi="Garamond" w:cs="Garamond"/>
          <w:sz w:val="22"/>
          <w:szCs w:val="22"/>
        </w:rPr>
        <w:t xml:space="preserve"> said, |</w:t>
      </w:r>
    </w:p>
    <w:p w:rsidR="00010BEA" w:rsidRDefault="00010BEA" w:rsidP="00010BEA">
      <w:pPr>
        <w:tabs>
          <w:tab w:val="left" w:pos="270"/>
          <w:tab w:val="left" w:pos="540"/>
        </w:tabs>
        <w:autoSpaceDE w:val="0"/>
        <w:autoSpaceDN w:val="0"/>
        <w:adjustRightInd w:val="0"/>
        <w:spacing w:line="2" w:lineRule="exact"/>
        <w:rPr>
          <w:rFonts w:ascii="Garamond" w:hAnsi="Garamond" w:cs="Garamond"/>
          <w:sz w:val="22"/>
          <w:szCs w:val="22"/>
        </w:rPr>
      </w:pP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“It is a people that err in their hearts, for they have </w:t>
      </w:r>
      <w:r w:rsidRPr="008D347D">
        <w:rPr>
          <w:rFonts w:ascii="Times New Roman" w:hAnsi="Times New Roman" w:cs="Times New Roman"/>
          <w:b/>
          <w:sz w:val="22"/>
          <w:vertAlign w:val="superscript"/>
        </w:rPr>
        <w:t>׀</w:t>
      </w:r>
      <w:r>
        <w:rPr>
          <w:rFonts w:ascii="Garamond" w:hAnsi="Garamond" w:cs="Garamond"/>
          <w:sz w:val="22"/>
          <w:szCs w:val="22"/>
        </w:rPr>
        <w:t xml:space="preserve"> not known my ways,”</w:t>
      </w:r>
      <w:r w:rsidRPr="00F64DEC">
        <w:rPr>
          <w:rFonts w:ascii="Garamond" w:hAnsi="Garamond"/>
          <w:sz w:val="22"/>
        </w:rPr>
        <w:t xml:space="preserve"> </w:t>
      </w:r>
      <w:r w:rsidRPr="008D347D">
        <w:rPr>
          <w:rFonts w:ascii="Garamond" w:hAnsi="Garamond"/>
          <w:sz w:val="22"/>
        </w:rPr>
        <w:t>║</w:t>
      </w: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Of whom I swore in my </w:t>
      </w:r>
      <w:r w:rsidRPr="008D347D">
        <w:rPr>
          <w:rFonts w:ascii="Times New Roman" w:hAnsi="Times New Roman" w:cs="Times New Roman"/>
          <w:b/>
          <w:sz w:val="22"/>
          <w:vertAlign w:val="superscript"/>
        </w:rPr>
        <w:t>׀</w:t>
      </w:r>
      <w:r>
        <w:rPr>
          <w:rFonts w:ascii="Garamond" w:hAnsi="Garamond" w:cs="Garamond"/>
          <w:sz w:val="22"/>
          <w:szCs w:val="22"/>
        </w:rPr>
        <w:t xml:space="preserve"> wrath |</w:t>
      </w:r>
    </w:p>
    <w:p w:rsidR="00010BEA" w:rsidRDefault="00010BEA" w:rsidP="00010BEA">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t xml:space="preserve">that they should not enter </w:t>
      </w:r>
      <w:r w:rsidRPr="008D347D">
        <w:rPr>
          <w:rFonts w:ascii="Times New Roman" w:hAnsi="Times New Roman" w:cs="Times New Roman"/>
          <w:b/>
          <w:sz w:val="22"/>
          <w:vertAlign w:val="superscript"/>
        </w:rPr>
        <w:t>׀</w:t>
      </w:r>
      <w:r>
        <w:rPr>
          <w:rFonts w:ascii="Garamond" w:hAnsi="Garamond" w:cs="Garamond"/>
          <w:sz w:val="22"/>
          <w:szCs w:val="22"/>
        </w:rPr>
        <w:t xml:space="preserve"> into my rest.</w:t>
      </w:r>
    </w:p>
    <w:p w:rsidR="00010BEA" w:rsidRDefault="00010BEA" w:rsidP="00010BEA">
      <w:pPr>
        <w:tabs>
          <w:tab w:val="left" w:pos="270"/>
          <w:tab w:val="left" w:pos="540"/>
        </w:tabs>
        <w:autoSpaceDE w:val="0"/>
        <w:autoSpaceDN w:val="0"/>
        <w:adjustRightInd w:val="0"/>
        <w:ind w:right="-270"/>
        <w:rPr>
          <w:rFonts w:ascii="Garamond" w:hAnsi="Garamond" w:cs="Garamond"/>
          <w:sz w:val="22"/>
          <w:szCs w:val="22"/>
        </w:rPr>
      </w:pPr>
    </w:p>
    <w:p w:rsidR="00010BEA" w:rsidRPr="00010BEA" w:rsidRDefault="00010BEA" w:rsidP="00010BEA">
      <w:pPr>
        <w:tabs>
          <w:tab w:val="left" w:pos="270"/>
          <w:tab w:val="left" w:pos="540"/>
        </w:tabs>
        <w:autoSpaceDE w:val="0"/>
        <w:autoSpaceDN w:val="0"/>
        <w:adjustRightInd w:val="0"/>
        <w:ind w:right="-270"/>
        <w:rPr>
          <w:rFonts w:ascii="Garamond" w:hAnsi="Garamond" w:cs="Garamond"/>
          <w:b/>
          <w:sz w:val="22"/>
          <w:szCs w:val="22"/>
        </w:rPr>
      </w:pPr>
      <w:r w:rsidRPr="00010BEA">
        <w:rPr>
          <w:rFonts w:ascii="Garamond" w:hAnsi="Garamond" w:cs="Garamond"/>
          <w:b/>
          <w:sz w:val="22"/>
          <w:szCs w:val="22"/>
        </w:rPr>
        <w:t>Lent 4</w:t>
      </w:r>
    </w:p>
    <w:p w:rsidR="00010BEA" w:rsidRPr="008C1B26" w:rsidRDefault="00010BEA" w:rsidP="00010BEA">
      <w:pPr>
        <w:rPr>
          <w:rFonts w:ascii="Garamond" w:hAnsi="Garamond" w:cs="Times New Roman"/>
          <w:color w:val="FF0000"/>
          <w:sz w:val="22"/>
          <w:szCs w:val="22"/>
        </w:rPr>
      </w:pPr>
      <w:r>
        <w:rPr>
          <w:rFonts w:ascii="Garamond" w:hAnsi="Garamond"/>
          <w:sz w:val="22"/>
          <w:szCs w:val="22"/>
        </w:rPr>
        <w:t>Psalm 23  The Good Shepherd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6"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Pr="004B42CB" w:rsidRDefault="00010BEA" w:rsidP="00010BEA">
      <w:pPr>
        <w:tabs>
          <w:tab w:val="left" w:pos="270"/>
          <w:tab w:val="left" w:pos="540"/>
        </w:tabs>
        <w:autoSpaceDE w:val="0"/>
        <w:autoSpaceDN w:val="0"/>
        <w:adjustRightInd w:val="0"/>
        <w:rPr>
          <w:rFonts w:ascii="Garamond" w:hAnsi="Garamond" w:cs="Garamond"/>
          <w:sz w:val="10"/>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The Lord is my </w:t>
      </w:r>
      <w:r w:rsidRPr="008D347D">
        <w:rPr>
          <w:rFonts w:ascii="Times New Roman" w:hAnsi="Times New Roman" w:cs="Times New Roman"/>
          <w:b/>
          <w:sz w:val="22"/>
          <w:vertAlign w:val="superscript"/>
        </w:rPr>
        <w:t>׀</w:t>
      </w:r>
      <w:r>
        <w:rPr>
          <w:rFonts w:ascii="Garamond" w:hAnsi="Garamond" w:cs="Garamond"/>
          <w:sz w:val="22"/>
          <w:szCs w:val="22"/>
        </w:rPr>
        <w:t xml:space="preserve"> shepherd; | </w:t>
      </w: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therefore I </w:t>
      </w:r>
      <w:r w:rsidRPr="008D347D">
        <w:rPr>
          <w:rFonts w:ascii="Times New Roman" w:hAnsi="Times New Roman" w:cs="Times New Roman"/>
          <w:b/>
          <w:sz w:val="22"/>
          <w:vertAlign w:val="superscript"/>
        </w:rPr>
        <w:t>׀</w:t>
      </w:r>
      <w:r>
        <w:rPr>
          <w:rFonts w:ascii="Garamond" w:hAnsi="Garamond" w:cs="Garamond"/>
          <w:sz w:val="22"/>
          <w:szCs w:val="22"/>
        </w:rPr>
        <w:t xml:space="preserve"> can lack nothing.</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41"/>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He shall feed me in green </w:t>
      </w:r>
      <w:r w:rsidRPr="008D347D">
        <w:rPr>
          <w:rFonts w:ascii="Times New Roman" w:hAnsi="Times New Roman" w:cs="Times New Roman"/>
          <w:b/>
          <w:sz w:val="22"/>
          <w:vertAlign w:val="superscript"/>
        </w:rPr>
        <w:t>׀</w:t>
      </w:r>
      <w:r>
        <w:rPr>
          <w:rFonts w:ascii="Garamond" w:hAnsi="Garamond" w:cs="Garamond"/>
          <w:sz w:val="22"/>
          <w:szCs w:val="22"/>
        </w:rPr>
        <w:t xml:space="preserve"> pastures |</w:t>
      </w:r>
    </w:p>
    <w:p w:rsidR="00010BEA"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and lead me forth beside the wa</w:t>
      </w:r>
      <w:r w:rsidRPr="00C75934">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ters of comfort.</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He shall refresh my </w:t>
      </w:r>
      <w:r w:rsidRPr="008D347D">
        <w:rPr>
          <w:rFonts w:ascii="Times New Roman" w:hAnsi="Times New Roman" w:cs="Times New Roman"/>
          <w:b/>
          <w:sz w:val="22"/>
          <w:vertAlign w:val="superscript"/>
        </w:rPr>
        <w:t>׀</w:t>
      </w:r>
      <w:r>
        <w:rPr>
          <w:rFonts w:ascii="Garamond" w:hAnsi="Garamond" w:cs="Garamond"/>
          <w:sz w:val="22"/>
          <w:szCs w:val="22"/>
        </w:rPr>
        <w:t xml:space="preserve"> soul |</w:t>
      </w:r>
    </w:p>
    <w:p w:rsidR="00010BEA"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bring me forth in the paths of righteousness </w:t>
      </w:r>
      <w:r w:rsidRPr="008D347D">
        <w:rPr>
          <w:rFonts w:ascii="Times New Roman" w:hAnsi="Times New Roman" w:cs="Times New Roman"/>
          <w:b/>
          <w:sz w:val="22"/>
          <w:vertAlign w:val="superscript"/>
        </w:rPr>
        <w:t>׀</w:t>
      </w:r>
      <w:r>
        <w:rPr>
          <w:rFonts w:ascii="Garamond" w:hAnsi="Garamond" w:cs="Garamond"/>
          <w:sz w:val="22"/>
          <w:szCs w:val="22"/>
        </w:rPr>
        <w:t xml:space="preserve"> for his Name’s sake.</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Even though I walk through the valley of the shadow </w:t>
      </w:r>
      <w:r w:rsidRPr="00D37584">
        <w:rPr>
          <w:rFonts w:ascii="Garamond" w:hAnsi="Garamond" w:cs="Garamond"/>
          <w:sz w:val="22"/>
          <w:szCs w:val="22"/>
        </w:rPr>
        <w:t xml:space="preserve">of death, I will fear no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evil, </w:t>
      </w:r>
      <w:r>
        <w:rPr>
          <w:rFonts w:ascii="Garamond" w:hAnsi="Garamond" w:cs="Garamond"/>
          <w:sz w:val="22"/>
          <w:szCs w:val="22"/>
        </w:rPr>
        <w:t>|</w:t>
      </w:r>
      <w:r w:rsidRPr="00D37584">
        <w:rPr>
          <w:rFonts w:ascii="Garamond" w:hAnsi="Garamond" w:cs="Garamond"/>
          <w:sz w:val="22"/>
          <w:szCs w:val="22"/>
        </w:rPr>
        <w:t xml:space="preserve"> </w:t>
      </w:r>
    </w:p>
    <w:p w:rsidR="00010BEA" w:rsidRPr="00D37584"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37584">
        <w:rPr>
          <w:rFonts w:ascii="Garamond" w:hAnsi="Garamond" w:cs="Garamond"/>
          <w:sz w:val="22"/>
          <w:szCs w:val="22"/>
        </w:rPr>
        <w:t xml:space="preserve">for you are with me; </w:t>
      </w:r>
      <w:r w:rsidRPr="00DC4A55">
        <w:rPr>
          <w:rFonts w:ascii="Garamond" w:hAnsi="Garamond" w:cs="Garamond"/>
          <w:b/>
          <w:sz w:val="22"/>
          <w:szCs w:val="22"/>
        </w:rPr>
        <w:t>’</w:t>
      </w:r>
      <w:r>
        <w:rPr>
          <w:rFonts w:ascii="Garamond" w:hAnsi="Garamond" w:cs="Garamond"/>
          <w:sz w:val="22"/>
          <w:szCs w:val="22"/>
        </w:rPr>
        <w:t xml:space="preserve"> </w:t>
      </w:r>
      <w:r w:rsidRPr="00D37584">
        <w:rPr>
          <w:rFonts w:ascii="Garamond" w:hAnsi="Garamond" w:cs="Garamond"/>
          <w:sz w:val="22"/>
          <w:szCs w:val="22"/>
        </w:rPr>
        <w:t xml:space="preserve">your rod and your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staff comfort me.</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You shall prepare a table before me, in the presence </w:t>
      </w:r>
      <w:r w:rsidRPr="00D37584">
        <w:rPr>
          <w:rFonts w:ascii="Garamond" w:hAnsi="Garamond" w:cs="Garamond"/>
          <w:sz w:val="22"/>
          <w:szCs w:val="22"/>
        </w:rPr>
        <w:t xml:space="preserve">of those who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trouble me; </w:t>
      </w:r>
      <w:r>
        <w:rPr>
          <w:rFonts w:ascii="Garamond" w:hAnsi="Garamond" w:cs="Garamond"/>
          <w:sz w:val="22"/>
          <w:szCs w:val="22"/>
        </w:rPr>
        <w:t>|</w:t>
      </w:r>
      <w:r w:rsidRPr="00D37584">
        <w:rPr>
          <w:rFonts w:ascii="Garamond" w:hAnsi="Garamond" w:cs="Garamond"/>
          <w:sz w:val="22"/>
          <w:szCs w:val="22"/>
        </w:rPr>
        <w:t xml:space="preserve"> </w:t>
      </w:r>
    </w:p>
    <w:p w:rsidR="00010BEA" w:rsidRPr="00D37584"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sidRPr="00D37584">
        <w:rPr>
          <w:rFonts w:ascii="Garamond" w:hAnsi="Garamond" w:cs="Garamond"/>
          <w:sz w:val="22"/>
          <w:szCs w:val="22"/>
        </w:rPr>
        <w:t xml:space="preserve">you have anointed my head with oil, and my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cup shall be full.</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Pr="00D3758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Surely your goodness and mercy shall follow me all the days </w:t>
      </w:r>
      <w:r w:rsidRPr="00D37584">
        <w:rPr>
          <w:rFonts w:ascii="Garamond" w:hAnsi="Garamond" w:cs="Garamond"/>
          <w:sz w:val="22"/>
          <w:szCs w:val="22"/>
        </w:rPr>
        <w:t xml:space="preserve">of my </w:t>
      </w:r>
      <w:r w:rsidRPr="008D347D">
        <w:rPr>
          <w:rFonts w:ascii="Times New Roman" w:hAnsi="Times New Roman" w:cs="Times New Roman"/>
          <w:b/>
          <w:sz w:val="22"/>
          <w:vertAlign w:val="superscript"/>
        </w:rPr>
        <w:t>׀</w:t>
      </w:r>
      <w:r w:rsidRPr="00D37584">
        <w:rPr>
          <w:rFonts w:ascii="Garamond" w:hAnsi="Garamond" w:cs="Garamond"/>
          <w:sz w:val="22"/>
          <w:szCs w:val="22"/>
        </w:rPr>
        <w:t xml:space="preserve"> life, </w:t>
      </w:r>
      <w:r>
        <w:rPr>
          <w:rFonts w:ascii="Garamond" w:hAnsi="Garamond" w:cs="Garamond"/>
          <w:sz w:val="22"/>
          <w:szCs w:val="22"/>
        </w:rPr>
        <w:t>|</w:t>
      </w:r>
    </w:p>
    <w:p w:rsidR="00010BEA" w:rsidRPr="00D37584" w:rsidRDefault="00010BEA" w:rsidP="00010BEA">
      <w:pPr>
        <w:pBdr>
          <w:right w:val="single" w:sz="4" w:space="4" w:color="auto"/>
        </w:pBdr>
        <w:tabs>
          <w:tab w:val="left" w:pos="270"/>
          <w:tab w:val="left" w:pos="540"/>
        </w:tabs>
        <w:autoSpaceDE w:val="0"/>
        <w:autoSpaceDN w:val="0"/>
        <w:adjustRightInd w:val="0"/>
        <w:ind w:left="540" w:hanging="54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and I will dwell in the house of the </w:t>
      </w:r>
      <w:r w:rsidRPr="008D347D">
        <w:rPr>
          <w:rFonts w:ascii="Times New Roman" w:hAnsi="Times New Roman" w:cs="Times New Roman"/>
          <w:b/>
          <w:sz w:val="22"/>
          <w:vertAlign w:val="superscript"/>
        </w:rPr>
        <w:t>׀</w:t>
      </w:r>
      <w:r>
        <w:rPr>
          <w:rFonts w:ascii="Garamond" w:hAnsi="Garamond" w:cs="Garamond"/>
          <w:sz w:val="22"/>
          <w:szCs w:val="22"/>
        </w:rPr>
        <w:t xml:space="preserve"> Lord for ever.</w:t>
      </w:r>
      <w:r w:rsidRPr="00C75934">
        <w:rPr>
          <w:rFonts w:ascii="Garamond" w:hAnsi="Garamond"/>
          <w:sz w:val="22"/>
        </w:rPr>
        <w:t xml:space="preserve"> </w:t>
      </w:r>
      <w:r w:rsidRPr="008D347D">
        <w:rPr>
          <w:rFonts w:ascii="Garamond" w:hAnsi="Garamond"/>
          <w:sz w:val="22"/>
        </w:rPr>
        <w:t>║</w:t>
      </w:r>
    </w:p>
    <w:p w:rsidR="00010BEA" w:rsidRDefault="00010BEA" w:rsidP="00010BEA"/>
    <w:p w:rsidR="00010BEA" w:rsidRDefault="00010BEA" w:rsidP="00010BEA">
      <w:pPr>
        <w:tabs>
          <w:tab w:val="left" w:pos="270"/>
          <w:tab w:val="left" w:pos="540"/>
        </w:tabs>
        <w:autoSpaceDE w:val="0"/>
        <w:autoSpaceDN w:val="0"/>
        <w:adjustRightInd w:val="0"/>
        <w:ind w:right="-270"/>
        <w:rPr>
          <w:rFonts w:ascii="Garamond" w:hAnsi="Garamond" w:cs="Garamond"/>
          <w:sz w:val="22"/>
          <w:szCs w:val="22"/>
        </w:rPr>
      </w:pPr>
    </w:p>
    <w:p w:rsidR="00010BEA" w:rsidRPr="00010BEA" w:rsidRDefault="00010BEA" w:rsidP="00010BEA">
      <w:pPr>
        <w:tabs>
          <w:tab w:val="left" w:pos="270"/>
          <w:tab w:val="left" w:pos="540"/>
        </w:tabs>
        <w:autoSpaceDE w:val="0"/>
        <w:autoSpaceDN w:val="0"/>
        <w:adjustRightInd w:val="0"/>
        <w:ind w:right="-270"/>
        <w:rPr>
          <w:rFonts w:ascii="Garamond" w:hAnsi="Garamond" w:cs="Garamond"/>
          <w:b/>
          <w:sz w:val="22"/>
          <w:szCs w:val="22"/>
        </w:rPr>
      </w:pPr>
      <w:r w:rsidRPr="00010BEA">
        <w:rPr>
          <w:rFonts w:ascii="Garamond" w:hAnsi="Garamond" w:cs="Garamond"/>
          <w:b/>
          <w:sz w:val="22"/>
          <w:szCs w:val="22"/>
        </w:rPr>
        <w:t>Lent 5</w:t>
      </w:r>
    </w:p>
    <w:p w:rsidR="00010BEA" w:rsidRPr="008C1B26" w:rsidRDefault="00010BEA" w:rsidP="00010BEA">
      <w:pPr>
        <w:rPr>
          <w:rFonts w:ascii="Garamond" w:hAnsi="Garamond" w:cs="Times New Roman"/>
          <w:color w:val="FF0000"/>
          <w:sz w:val="22"/>
          <w:szCs w:val="22"/>
        </w:rPr>
      </w:pPr>
      <w:r>
        <w:rPr>
          <w:rFonts w:ascii="Garamond" w:hAnsi="Garamond"/>
          <w:sz w:val="22"/>
          <w:szCs w:val="22"/>
        </w:rPr>
        <w:t>Psalm 130  From the depths  (Gregorian Chant</w:t>
      </w:r>
      <w:r w:rsidRPr="008C1B26">
        <w:rPr>
          <w:rFonts w:ascii="Garamond" w:hAnsi="Garamond"/>
          <w:sz w:val="22"/>
          <w:szCs w:val="22"/>
        </w:rPr>
        <w:t xml:space="preserve">)   </w:t>
      </w:r>
      <w:r w:rsidRPr="008C1B26">
        <w:rPr>
          <w:rFonts w:ascii="Garamond" w:hAnsi="Garamond" w:cs="Times New Roman"/>
          <w:color w:val="000000" w:themeColor="text1"/>
          <w:sz w:val="22"/>
          <w:szCs w:val="22"/>
        </w:rPr>
        <w:t xml:space="preserve"> </w:t>
      </w:r>
    </w:p>
    <w:p w:rsidR="00010BEA" w:rsidRDefault="00010BEA" w:rsidP="00010BEA">
      <w:pPr>
        <w:ind w:left="360"/>
        <w:rPr>
          <w:rFonts w:ascii="Garamond" w:hAnsi="Garamond" w:cs="Times New Roman"/>
          <w:b/>
          <w:color w:val="FF0000"/>
          <w:sz w:val="22"/>
          <w:szCs w:val="22"/>
        </w:rPr>
      </w:pPr>
    </w:p>
    <w:p w:rsidR="00010BEA" w:rsidRPr="00FB54B4" w:rsidRDefault="00010BEA" w:rsidP="00010BEA">
      <w:pPr>
        <w:ind w:left="360"/>
        <w:rPr>
          <w:rFonts w:ascii="Garamond" w:hAnsi="Garamond" w:cs="Times New Roman"/>
          <w:b/>
          <w:color w:val="FF0000"/>
          <w:sz w:val="22"/>
          <w:szCs w:val="22"/>
        </w:rPr>
      </w:pPr>
      <w:r>
        <w:rPr>
          <w:rFonts w:ascii="Garamond" w:hAnsi="Garamond" w:cs="Times New Roman"/>
          <w:b/>
          <w:noProof/>
          <w:color w:val="FF0000"/>
          <w:sz w:val="22"/>
          <w:szCs w:val="22"/>
        </w:rPr>
        <w:drawing>
          <wp:inline distT="0" distB="0" distL="0" distR="0">
            <wp:extent cx="4800600" cy="933450"/>
            <wp:effectExtent l="19050" t="0" r="0" b="0"/>
            <wp:docPr id="7"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gorian Chant 8.jpg"/>
                    <pic:cNvPicPr>
                      <a:picLocks noChangeAspect="1" noChangeArrowheads="1"/>
                    </pic:cNvPicPr>
                  </pic:nvPicPr>
                  <pic:blipFill>
                    <a:blip r:embed="rId5" cstate="print"/>
                    <a:srcRect/>
                    <a:stretch>
                      <a:fillRect/>
                    </a:stretch>
                  </pic:blipFill>
                  <pic:spPr bwMode="auto">
                    <a:xfrm>
                      <a:off x="0" y="0"/>
                      <a:ext cx="4800600" cy="933450"/>
                    </a:xfrm>
                    <a:prstGeom prst="rect">
                      <a:avLst/>
                    </a:prstGeom>
                    <a:noFill/>
                    <a:ln w="9525">
                      <a:noFill/>
                      <a:miter lim="800000"/>
                      <a:headEnd/>
                      <a:tailEnd/>
                    </a:ln>
                  </pic:spPr>
                </pic:pic>
              </a:graphicData>
            </a:graphic>
          </wp:inline>
        </w:drawing>
      </w:r>
    </w:p>
    <w:p w:rsidR="00010BEA" w:rsidRPr="004B42CB" w:rsidRDefault="00010BEA" w:rsidP="00010BEA">
      <w:pPr>
        <w:tabs>
          <w:tab w:val="left" w:pos="270"/>
          <w:tab w:val="left" w:pos="540"/>
        </w:tabs>
        <w:autoSpaceDE w:val="0"/>
        <w:autoSpaceDN w:val="0"/>
        <w:adjustRightInd w:val="0"/>
        <w:rPr>
          <w:rFonts w:ascii="Garamond" w:hAnsi="Garamond" w:cs="Garamond"/>
          <w:sz w:val="10"/>
          <w:szCs w:val="22"/>
        </w:rPr>
      </w:pPr>
    </w:p>
    <w:p w:rsidR="00010BEA" w:rsidRPr="00384910" w:rsidRDefault="00010BEA" w:rsidP="00010BEA">
      <w:pPr>
        <w:tabs>
          <w:tab w:val="left" w:pos="240"/>
          <w:tab w:val="left" w:pos="270"/>
          <w:tab w:val="left" w:pos="540"/>
        </w:tabs>
        <w:autoSpaceDE w:val="0"/>
        <w:autoSpaceDN w:val="0"/>
        <w:adjustRightInd w:val="0"/>
        <w:rPr>
          <w:rFonts w:ascii="Garamond" w:hAnsi="Garamond" w:cs="Garamond"/>
          <w:sz w:val="11"/>
          <w:szCs w:val="13"/>
        </w:rPr>
      </w:pP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The Lord is my </w:t>
      </w:r>
      <w:r w:rsidRPr="008D347D">
        <w:rPr>
          <w:rFonts w:ascii="Times New Roman" w:hAnsi="Times New Roman" w:cs="Times New Roman"/>
          <w:b/>
          <w:sz w:val="22"/>
          <w:vertAlign w:val="superscript"/>
        </w:rPr>
        <w:t>׀</w:t>
      </w:r>
      <w:r>
        <w:rPr>
          <w:rFonts w:ascii="Garamond" w:hAnsi="Garamond" w:cs="Garamond"/>
          <w:sz w:val="22"/>
          <w:szCs w:val="22"/>
        </w:rPr>
        <w:t xml:space="preserve"> shepherd; | </w:t>
      </w:r>
    </w:p>
    <w:p w:rsidR="00010BEA" w:rsidRDefault="00010BEA" w:rsidP="00010BEA">
      <w:pPr>
        <w:pBdr>
          <w:right w:val="single" w:sz="4" w:space="4" w:color="auto"/>
        </w:pBd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therefore I </w:t>
      </w:r>
      <w:r w:rsidRPr="008D347D">
        <w:rPr>
          <w:rFonts w:ascii="Times New Roman" w:hAnsi="Times New Roman" w:cs="Times New Roman"/>
          <w:b/>
          <w:sz w:val="22"/>
          <w:vertAlign w:val="superscript"/>
        </w:rPr>
        <w:t>׀</w:t>
      </w:r>
      <w:r>
        <w:rPr>
          <w:rFonts w:ascii="Garamond" w:hAnsi="Garamond" w:cs="Garamond"/>
          <w:sz w:val="22"/>
          <w:szCs w:val="22"/>
        </w:rPr>
        <w:t xml:space="preserve"> can lack nothing.</w:t>
      </w:r>
      <w:r w:rsidRPr="00C75934">
        <w:rPr>
          <w:rFonts w:ascii="Garamond" w:hAnsi="Garamond"/>
          <w:sz w:val="22"/>
        </w:rPr>
        <w:t xml:space="preserve"> </w:t>
      </w:r>
      <w:r w:rsidRPr="008D347D">
        <w:rPr>
          <w:rFonts w:ascii="Garamond" w:hAnsi="Garamond"/>
          <w:sz w:val="22"/>
        </w:rPr>
        <w:t>║</w:t>
      </w:r>
    </w:p>
    <w:p w:rsidR="00010BEA" w:rsidRPr="00C75934" w:rsidRDefault="00010BEA" w:rsidP="00010BEA">
      <w:pPr>
        <w:pBdr>
          <w:right w:val="single" w:sz="4" w:space="4" w:color="auto"/>
        </w:pBdr>
        <w:tabs>
          <w:tab w:val="left" w:pos="270"/>
          <w:tab w:val="left" w:pos="540"/>
        </w:tabs>
        <w:autoSpaceDE w:val="0"/>
        <w:autoSpaceDN w:val="0"/>
        <w:adjustRightInd w:val="0"/>
        <w:ind w:left="270" w:hanging="270"/>
        <w:rPr>
          <w:rFonts w:ascii="Garamond" w:hAnsi="Garamond" w:cs="Garamond"/>
          <w:sz w:val="11"/>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Out of the deep have I called unto you, O </w:t>
      </w:r>
      <w:r w:rsidRPr="008D347D">
        <w:rPr>
          <w:rFonts w:ascii="Times New Roman" w:hAnsi="Times New Roman" w:cs="Times New Roman"/>
          <w:b/>
          <w:sz w:val="22"/>
          <w:vertAlign w:val="superscript"/>
        </w:rPr>
        <w:t>׀</w:t>
      </w:r>
      <w:r>
        <w:rPr>
          <w:rFonts w:ascii="Garamond" w:hAnsi="Garamond" w:cs="Garamond"/>
          <w:sz w:val="22"/>
          <w:szCs w:val="22"/>
        </w:rPr>
        <w:t xml:space="preserve"> Lord; |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Lord, </w:t>
      </w:r>
      <w:r w:rsidRPr="008D347D">
        <w:rPr>
          <w:rFonts w:ascii="Times New Roman" w:hAnsi="Times New Roman" w:cs="Times New Roman"/>
          <w:b/>
          <w:sz w:val="22"/>
          <w:vertAlign w:val="superscript"/>
        </w:rPr>
        <w:t>׀</w:t>
      </w:r>
      <w:r>
        <w:rPr>
          <w:rFonts w:ascii="Garamond" w:hAnsi="Garamond" w:cs="Garamond"/>
          <w:sz w:val="22"/>
          <w:szCs w:val="22"/>
        </w:rPr>
        <w:t xml:space="preserve">  (hear) my voice.</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O let your ears consider </w:t>
      </w:r>
      <w:r w:rsidRPr="008D347D">
        <w:rPr>
          <w:rFonts w:ascii="Times New Roman" w:hAnsi="Times New Roman" w:cs="Times New Roman"/>
          <w:b/>
          <w:sz w:val="22"/>
          <w:vertAlign w:val="superscript"/>
        </w:rPr>
        <w:t>׀</w:t>
      </w:r>
      <w:r>
        <w:rPr>
          <w:rFonts w:ascii="Garamond" w:hAnsi="Garamond" w:cs="Garamond"/>
          <w:sz w:val="22"/>
          <w:szCs w:val="22"/>
        </w:rPr>
        <w:t xml:space="preserve"> well |</w:t>
      </w:r>
    </w:p>
    <w:p w:rsidR="00010BEA" w:rsidRDefault="00010BEA" w:rsidP="00010BEA">
      <w:pPr>
        <w:tabs>
          <w:tab w:val="left" w:pos="270"/>
          <w:tab w:val="left" w:pos="540"/>
        </w:tabs>
        <w:autoSpaceDE w:val="0"/>
        <w:autoSpaceDN w:val="0"/>
        <w:adjustRightInd w:val="0"/>
        <w:spacing w:line="233"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the voice of my </w:t>
      </w:r>
      <w:r w:rsidRPr="008D347D">
        <w:rPr>
          <w:rFonts w:ascii="Times New Roman" w:hAnsi="Times New Roman" w:cs="Times New Roman"/>
          <w:b/>
          <w:sz w:val="22"/>
          <w:vertAlign w:val="superscript"/>
        </w:rPr>
        <w:t>׀</w:t>
      </w:r>
      <w:r>
        <w:rPr>
          <w:rFonts w:ascii="Garamond" w:hAnsi="Garamond" w:cs="Garamond"/>
          <w:sz w:val="22"/>
          <w:szCs w:val="22"/>
        </w:rPr>
        <w:t xml:space="preserve"> supplications.</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If you, Lord, were to mark what is done a</w:t>
      </w:r>
      <w:r w:rsidRPr="00C15A3C">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miss, |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O Lord, who </w:t>
      </w:r>
      <w:r w:rsidRPr="008D347D">
        <w:rPr>
          <w:rFonts w:ascii="Times New Roman" w:hAnsi="Times New Roman" w:cs="Times New Roman"/>
          <w:b/>
          <w:sz w:val="22"/>
          <w:vertAlign w:val="superscript"/>
        </w:rPr>
        <w:t>׀</w:t>
      </w:r>
      <w:r>
        <w:rPr>
          <w:rFonts w:ascii="Garamond" w:hAnsi="Garamond" w:cs="Garamond"/>
          <w:sz w:val="22"/>
          <w:szCs w:val="22"/>
        </w:rPr>
        <w:t xml:space="preserve"> could abide it?</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there is mercy with </w:t>
      </w:r>
      <w:r w:rsidRPr="008D347D">
        <w:rPr>
          <w:rFonts w:ascii="Times New Roman" w:hAnsi="Times New Roman" w:cs="Times New Roman"/>
          <w:b/>
          <w:sz w:val="22"/>
          <w:vertAlign w:val="superscript"/>
        </w:rPr>
        <w:t>׀</w:t>
      </w:r>
      <w:r>
        <w:rPr>
          <w:rFonts w:ascii="Garamond" w:hAnsi="Garamond" w:cs="Garamond"/>
          <w:sz w:val="22"/>
          <w:szCs w:val="22"/>
        </w:rPr>
        <w:t xml:space="preserve"> you; |</w:t>
      </w:r>
    </w:p>
    <w:p w:rsidR="00010BEA" w:rsidRDefault="00010BEA" w:rsidP="00010BEA">
      <w:pPr>
        <w:tabs>
          <w:tab w:val="left" w:pos="270"/>
          <w:tab w:val="left" w:pos="540"/>
        </w:tabs>
        <w:autoSpaceDE w:val="0"/>
        <w:autoSpaceDN w:val="0"/>
        <w:adjustRightInd w:val="0"/>
        <w:spacing w:line="233"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therefore </w:t>
      </w:r>
      <w:r w:rsidRPr="008D347D">
        <w:rPr>
          <w:rFonts w:ascii="Times New Roman" w:hAnsi="Times New Roman" w:cs="Times New Roman"/>
          <w:b/>
          <w:sz w:val="22"/>
          <w:vertAlign w:val="superscript"/>
        </w:rPr>
        <w:t>׀</w:t>
      </w:r>
      <w:r>
        <w:rPr>
          <w:rFonts w:ascii="Garamond" w:hAnsi="Garamond" w:cs="Garamond"/>
          <w:sz w:val="22"/>
          <w:szCs w:val="22"/>
        </w:rPr>
        <w:t xml:space="preserve"> you shall be feared.</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I wait for the Lord; my soul waits for </w:t>
      </w:r>
      <w:r w:rsidRPr="008D347D">
        <w:rPr>
          <w:rFonts w:ascii="Times New Roman" w:hAnsi="Times New Roman" w:cs="Times New Roman"/>
          <w:b/>
          <w:sz w:val="22"/>
          <w:vertAlign w:val="superscript"/>
        </w:rPr>
        <w:t>׀</w:t>
      </w:r>
      <w:r>
        <w:rPr>
          <w:rFonts w:ascii="Garamond" w:hAnsi="Garamond" w:cs="Garamond"/>
          <w:sz w:val="22"/>
          <w:szCs w:val="22"/>
        </w:rPr>
        <w:t xml:space="preserve"> him;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in his </w:t>
      </w:r>
      <w:r w:rsidRPr="008D347D">
        <w:rPr>
          <w:rFonts w:ascii="Times New Roman" w:hAnsi="Times New Roman" w:cs="Times New Roman"/>
          <w:b/>
          <w:sz w:val="22"/>
          <w:vertAlign w:val="superscript"/>
        </w:rPr>
        <w:t>׀</w:t>
      </w:r>
      <w:r>
        <w:rPr>
          <w:rFonts w:ascii="Garamond" w:hAnsi="Garamond" w:cs="Garamond"/>
          <w:sz w:val="22"/>
          <w:szCs w:val="22"/>
        </w:rPr>
        <w:t xml:space="preserve"> word is my trust.</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My soul waits for the </w:t>
      </w:r>
      <w:r w:rsidRPr="008D347D">
        <w:rPr>
          <w:rFonts w:ascii="Times New Roman" w:hAnsi="Times New Roman" w:cs="Times New Roman"/>
          <w:b/>
          <w:sz w:val="22"/>
          <w:vertAlign w:val="superscript"/>
        </w:rPr>
        <w:t>׀</w:t>
      </w:r>
      <w:r>
        <w:rPr>
          <w:rFonts w:ascii="Garamond" w:hAnsi="Garamond" w:cs="Garamond"/>
          <w:sz w:val="22"/>
          <w:szCs w:val="22"/>
        </w:rPr>
        <w:t xml:space="preserve"> Lord, |</w:t>
      </w:r>
    </w:p>
    <w:p w:rsidR="00010BEA" w:rsidRDefault="00010BEA" w:rsidP="00010BEA">
      <w:pPr>
        <w:tabs>
          <w:tab w:val="left" w:pos="270"/>
          <w:tab w:val="left" w:pos="540"/>
        </w:tabs>
        <w:autoSpaceDE w:val="0"/>
        <w:autoSpaceDN w:val="0"/>
        <w:adjustRightInd w:val="0"/>
        <w:spacing w:line="1" w:lineRule="exact"/>
        <w:ind w:hanging="3"/>
        <w:rPr>
          <w:rFonts w:ascii="Garamond" w:hAnsi="Garamond" w:cs="Garamond"/>
          <w:sz w:val="22"/>
          <w:szCs w:val="22"/>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more than watchmen for the morning, more than watchmen </w:t>
      </w:r>
      <w:r w:rsidRPr="008D347D">
        <w:rPr>
          <w:rFonts w:ascii="Times New Roman" w:hAnsi="Times New Roman" w:cs="Times New Roman"/>
          <w:b/>
          <w:sz w:val="22"/>
          <w:vertAlign w:val="superscript"/>
        </w:rPr>
        <w:t>׀</w:t>
      </w:r>
      <w:r>
        <w:rPr>
          <w:rFonts w:ascii="Garamond" w:hAnsi="Garamond" w:cs="Garamond"/>
          <w:sz w:val="22"/>
          <w:szCs w:val="22"/>
        </w:rPr>
        <w:t xml:space="preserve"> for the morning.</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1" w:lineRule="exact"/>
        <w:ind w:hanging="3"/>
        <w:rPr>
          <w:rFonts w:ascii="Garamond" w:hAnsi="Garamond" w:cs="Garamond"/>
          <w:sz w:val="22"/>
          <w:szCs w:val="22"/>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O Israel, trust in the Lord, for with the Lord there is </w:t>
      </w:r>
      <w:r w:rsidRPr="008D347D">
        <w:rPr>
          <w:rFonts w:ascii="Times New Roman" w:hAnsi="Times New Roman" w:cs="Times New Roman"/>
          <w:b/>
          <w:sz w:val="22"/>
          <w:vertAlign w:val="superscript"/>
        </w:rPr>
        <w:t>׀</w:t>
      </w:r>
      <w:r>
        <w:rPr>
          <w:rFonts w:ascii="Garamond" w:hAnsi="Garamond" w:cs="Garamond"/>
          <w:sz w:val="22"/>
          <w:szCs w:val="22"/>
        </w:rPr>
        <w:t xml:space="preserve"> mercy, | </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and with him is plen</w:t>
      </w:r>
      <w:r w:rsidRPr="00C15A3C">
        <w:rPr>
          <w:rFonts w:ascii="Times New Roman" w:hAnsi="Times New Roman" w:cs="Times New Roman"/>
          <w:b/>
          <w:sz w:val="22"/>
          <w:vertAlign w:val="superscript"/>
        </w:rPr>
        <w:t xml:space="preserve"> </w:t>
      </w:r>
      <w:r w:rsidRPr="008D347D">
        <w:rPr>
          <w:rFonts w:ascii="Times New Roman" w:hAnsi="Times New Roman" w:cs="Times New Roman"/>
          <w:b/>
          <w:sz w:val="22"/>
          <w:vertAlign w:val="superscript"/>
        </w:rPr>
        <w:t>׀</w:t>
      </w:r>
      <w:r>
        <w:rPr>
          <w:rFonts w:ascii="Garamond" w:hAnsi="Garamond" w:cs="Garamond"/>
          <w:sz w:val="22"/>
          <w:szCs w:val="22"/>
        </w:rPr>
        <w:t xml:space="preserve"> teous redemption;</w:t>
      </w:r>
      <w:r w:rsidRPr="00C15A3C">
        <w:rPr>
          <w:rFonts w:ascii="Garamond" w:hAnsi="Garamond"/>
          <w:sz w:val="22"/>
        </w:rPr>
        <w:t xml:space="preserve"> </w:t>
      </w:r>
      <w:r w:rsidRPr="008D347D">
        <w:rPr>
          <w:rFonts w:ascii="Garamond" w:hAnsi="Garamond"/>
          <w:sz w:val="22"/>
        </w:rPr>
        <w:t>║</w:t>
      </w: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13"/>
          <w:szCs w:val="13"/>
        </w:rPr>
      </w:pPr>
    </w:p>
    <w:p w:rsidR="00010BEA" w:rsidRDefault="00010BEA" w:rsidP="00010BEA">
      <w:pPr>
        <w:tabs>
          <w:tab w:val="left" w:pos="270"/>
          <w:tab w:val="left" w:pos="540"/>
        </w:tabs>
        <w:autoSpaceDE w:val="0"/>
        <w:autoSpaceDN w:val="0"/>
        <w:adjustRightInd w:val="0"/>
        <w:spacing w:line="232" w:lineRule="auto"/>
        <w:ind w:hanging="3"/>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And he shall redeem </w:t>
      </w:r>
      <w:r w:rsidRPr="008D347D">
        <w:rPr>
          <w:rFonts w:ascii="Times New Roman" w:hAnsi="Times New Roman" w:cs="Times New Roman"/>
          <w:b/>
          <w:sz w:val="22"/>
          <w:vertAlign w:val="superscript"/>
        </w:rPr>
        <w:t>׀</w:t>
      </w:r>
      <w:r>
        <w:rPr>
          <w:rFonts w:ascii="Garamond" w:hAnsi="Garamond" w:cs="Garamond"/>
          <w:sz w:val="22"/>
          <w:szCs w:val="22"/>
        </w:rPr>
        <w:t xml:space="preserve"> Israel |</w:t>
      </w:r>
    </w:p>
    <w:p w:rsidR="00010BEA" w:rsidRDefault="00010BEA" w:rsidP="00010BEA">
      <w:pPr>
        <w:tabs>
          <w:tab w:val="left" w:pos="270"/>
          <w:tab w:val="left" w:pos="540"/>
        </w:tabs>
        <w:autoSpaceDE w:val="0"/>
        <w:autoSpaceDN w:val="0"/>
        <w:adjustRightInd w:val="0"/>
        <w:spacing w:line="1" w:lineRule="exact"/>
        <w:ind w:hanging="3"/>
        <w:rPr>
          <w:rFonts w:ascii="Garamond" w:hAnsi="Garamond" w:cs="Garamond"/>
          <w:sz w:val="22"/>
          <w:szCs w:val="22"/>
        </w:rPr>
      </w:pPr>
    </w:p>
    <w:p w:rsidR="00010BEA" w:rsidRDefault="00010BEA" w:rsidP="00010BEA">
      <w:pPr>
        <w:tabs>
          <w:tab w:val="left" w:pos="270"/>
          <w:tab w:val="left" w:pos="540"/>
        </w:tabs>
        <w:autoSpaceDE w:val="0"/>
        <w:autoSpaceDN w:val="0"/>
        <w:adjustRightInd w:val="0"/>
        <w:ind w:hanging="3"/>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t xml:space="preserve">from </w:t>
      </w:r>
      <w:r w:rsidRPr="008D347D">
        <w:rPr>
          <w:rFonts w:ascii="Times New Roman" w:hAnsi="Times New Roman" w:cs="Times New Roman"/>
          <w:b/>
          <w:sz w:val="22"/>
          <w:vertAlign w:val="superscript"/>
        </w:rPr>
        <w:t>׀</w:t>
      </w:r>
      <w:r>
        <w:rPr>
          <w:rFonts w:ascii="Garamond" w:hAnsi="Garamond" w:cs="Garamond"/>
          <w:sz w:val="22"/>
          <w:szCs w:val="22"/>
        </w:rPr>
        <w:t xml:space="preserve"> (all) their sins.</w:t>
      </w:r>
      <w:r w:rsidRPr="00C15A3C">
        <w:rPr>
          <w:rFonts w:ascii="Garamond" w:hAnsi="Garamond"/>
          <w:sz w:val="22"/>
        </w:rPr>
        <w:t xml:space="preserve"> </w:t>
      </w:r>
      <w:r w:rsidRPr="008D347D">
        <w:rPr>
          <w:rFonts w:ascii="Garamond" w:hAnsi="Garamond"/>
          <w:sz w:val="22"/>
        </w:rPr>
        <w:t>║</w:t>
      </w:r>
    </w:p>
    <w:p w:rsidR="00010BEA" w:rsidRDefault="00010BEA" w:rsidP="00010BEA"/>
    <w:p w:rsidR="00010BEA" w:rsidRDefault="00010BEA" w:rsidP="00010BEA">
      <w:pPr>
        <w:tabs>
          <w:tab w:val="left" w:pos="270"/>
          <w:tab w:val="left" w:pos="540"/>
        </w:tabs>
        <w:autoSpaceDE w:val="0"/>
        <w:autoSpaceDN w:val="0"/>
        <w:adjustRightInd w:val="0"/>
        <w:ind w:right="-270"/>
        <w:rPr>
          <w:rFonts w:ascii="Garamond" w:hAnsi="Garamond" w:cs="Garamond"/>
          <w:sz w:val="22"/>
          <w:szCs w:val="22"/>
        </w:rPr>
      </w:pPr>
    </w:p>
    <w:p w:rsidR="00010BEA" w:rsidRDefault="00010BEA" w:rsidP="00010BEA"/>
    <w:p w:rsidR="00010BEA" w:rsidRDefault="00010BEA" w:rsidP="00010BEA">
      <w:pPr>
        <w:tabs>
          <w:tab w:val="left" w:pos="270"/>
          <w:tab w:val="left" w:pos="540"/>
        </w:tabs>
        <w:autoSpaceDE w:val="0"/>
        <w:autoSpaceDN w:val="0"/>
        <w:adjustRightInd w:val="0"/>
        <w:rPr>
          <w:rFonts w:ascii="Garamond" w:hAnsi="Garamond" w:cs="Garamond"/>
          <w:sz w:val="22"/>
          <w:szCs w:val="22"/>
        </w:rPr>
      </w:pPr>
    </w:p>
    <w:p w:rsidR="00010BEA" w:rsidRDefault="0073538A" w:rsidP="0073538A">
      <w:pPr>
        <w:jc w:val="center"/>
      </w:pPr>
      <w:r>
        <w:t>PRESENTLY SKIPS TO EASTER 7 (Sunday after the Ascension)</w:t>
      </w:r>
    </w:p>
    <w:p w:rsidR="0073538A" w:rsidRDefault="0073538A" w:rsidP="0073538A">
      <w:pPr>
        <w:jc w:val="center"/>
      </w:pPr>
    </w:p>
    <w:p w:rsidR="0073538A" w:rsidRPr="00C3639F" w:rsidRDefault="0073538A" w:rsidP="0073538A">
      <w:pPr>
        <w:jc w:val="center"/>
      </w:pPr>
    </w:p>
    <w:p w:rsidR="00010BEA" w:rsidRPr="004B42CB" w:rsidRDefault="00010BEA" w:rsidP="001D5221">
      <w:pPr>
        <w:tabs>
          <w:tab w:val="left" w:pos="270"/>
          <w:tab w:val="left" w:pos="540"/>
        </w:tabs>
        <w:autoSpaceDE w:val="0"/>
        <w:autoSpaceDN w:val="0"/>
        <w:adjustRightInd w:val="0"/>
        <w:spacing w:line="242" w:lineRule="auto"/>
        <w:rPr>
          <w:rFonts w:ascii="Garamond" w:hAnsi="Garamond" w:cs="Garamond"/>
          <w:sz w:val="22"/>
          <w:szCs w:val="22"/>
        </w:rPr>
      </w:pPr>
    </w:p>
    <w:p w:rsidR="001D5221" w:rsidRPr="00A4297C" w:rsidRDefault="001D5221" w:rsidP="008016B2">
      <w:pPr>
        <w:tabs>
          <w:tab w:val="left" w:pos="270"/>
          <w:tab w:val="left" w:pos="540"/>
        </w:tabs>
        <w:autoSpaceDE w:val="0"/>
        <w:autoSpaceDN w:val="0"/>
        <w:adjustRightInd w:val="0"/>
        <w:jc w:val="center"/>
        <w:rPr>
          <w:rFonts w:ascii="Garamond" w:hAnsi="Garamond" w:cs="Times New Roman"/>
          <w:sz w:val="22"/>
          <w:szCs w:val="22"/>
        </w:rPr>
      </w:pPr>
    </w:p>
    <w:p w:rsidR="00A4297C" w:rsidRPr="00EF3B26" w:rsidRDefault="00A4297C" w:rsidP="00A4297C">
      <w:pPr>
        <w:autoSpaceDE w:val="0"/>
        <w:autoSpaceDN w:val="0"/>
        <w:adjustRightInd w:val="0"/>
        <w:ind w:left="220" w:hanging="212"/>
        <w:rPr>
          <w:rFonts w:ascii="Garamond" w:hAnsi="Garamond" w:cs="Garamond"/>
          <w:sz w:val="20"/>
        </w:rPr>
      </w:pPr>
    </w:p>
    <w:p w:rsidR="00490400" w:rsidRDefault="00490400" w:rsidP="00734B96">
      <w:pPr>
        <w:ind w:left="360"/>
      </w:pPr>
    </w:p>
    <w:sectPr w:rsidR="00490400" w:rsidSect="0029668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Palatino">
    <w:altName w:val="Book Antiqua"/>
    <w:charset w:val="00"/>
    <w:family w:val="auto"/>
    <w:pitch w:val="variable"/>
    <w:sig w:usb0="03000000"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A"/>
    <w:multiLevelType w:val="hybridMultilevel"/>
    <w:tmpl w:val="0000002A"/>
    <w:lvl w:ilvl="0" w:tplc="000010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38F7A53"/>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Theme="minorHAns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efaultTabStop w:val="720"/>
  <w:characterSpacingControl w:val="doNotCompress"/>
  <w:compat/>
  <w:rsids>
    <w:rsidRoot w:val="007B6897"/>
    <w:rsid w:val="00006B23"/>
    <w:rsid w:val="00010B93"/>
    <w:rsid w:val="00010BEA"/>
    <w:rsid w:val="0005521E"/>
    <w:rsid w:val="0009297A"/>
    <w:rsid w:val="000D494A"/>
    <w:rsid w:val="00102F7B"/>
    <w:rsid w:val="00113A4A"/>
    <w:rsid w:val="00135DCD"/>
    <w:rsid w:val="00140F2E"/>
    <w:rsid w:val="001B5092"/>
    <w:rsid w:val="001C7B05"/>
    <w:rsid w:val="001D5221"/>
    <w:rsid w:val="001E3237"/>
    <w:rsid w:val="002103C1"/>
    <w:rsid w:val="002511B2"/>
    <w:rsid w:val="0027016B"/>
    <w:rsid w:val="00296685"/>
    <w:rsid w:val="00297FF2"/>
    <w:rsid w:val="00303A50"/>
    <w:rsid w:val="003237C0"/>
    <w:rsid w:val="003669B6"/>
    <w:rsid w:val="0037448B"/>
    <w:rsid w:val="00380138"/>
    <w:rsid w:val="00391D16"/>
    <w:rsid w:val="003A79D8"/>
    <w:rsid w:val="003B3B03"/>
    <w:rsid w:val="003B3E02"/>
    <w:rsid w:val="003C53A6"/>
    <w:rsid w:val="00426C1B"/>
    <w:rsid w:val="00434276"/>
    <w:rsid w:val="004707BE"/>
    <w:rsid w:val="0048755B"/>
    <w:rsid w:val="00490400"/>
    <w:rsid w:val="004A4F5A"/>
    <w:rsid w:val="004C14C0"/>
    <w:rsid w:val="004E4854"/>
    <w:rsid w:val="00561600"/>
    <w:rsid w:val="005D4F4E"/>
    <w:rsid w:val="00632C62"/>
    <w:rsid w:val="006403F1"/>
    <w:rsid w:val="00641002"/>
    <w:rsid w:val="00647642"/>
    <w:rsid w:val="00681E65"/>
    <w:rsid w:val="006C3469"/>
    <w:rsid w:val="006F3E9F"/>
    <w:rsid w:val="00705AF7"/>
    <w:rsid w:val="00734B96"/>
    <w:rsid w:val="0073538A"/>
    <w:rsid w:val="00777B97"/>
    <w:rsid w:val="007B6897"/>
    <w:rsid w:val="008016B2"/>
    <w:rsid w:val="00802965"/>
    <w:rsid w:val="00863588"/>
    <w:rsid w:val="00866B6C"/>
    <w:rsid w:val="00875EF2"/>
    <w:rsid w:val="00884902"/>
    <w:rsid w:val="008C1B26"/>
    <w:rsid w:val="008D4A9B"/>
    <w:rsid w:val="008E2E07"/>
    <w:rsid w:val="00910820"/>
    <w:rsid w:val="009309E1"/>
    <w:rsid w:val="0095705F"/>
    <w:rsid w:val="009B0E51"/>
    <w:rsid w:val="009C0E52"/>
    <w:rsid w:val="009D05BD"/>
    <w:rsid w:val="009F0295"/>
    <w:rsid w:val="00A330FC"/>
    <w:rsid w:val="00A4297C"/>
    <w:rsid w:val="00A5621D"/>
    <w:rsid w:val="00A618CE"/>
    <w:rsid w:val="00AB428D"/>
    <w:rsid w:val="00AE2CFC"/>
    <w:rsid w:val="00B00D09"/>
    <w:rsid w:val="00B4725E"/>
    <w:rsid w:val="00B823FD"/>
    <w:rsid w:val="00BD6049"/>
    <w:rsid w:val="00C17B98"/>
    <w:rsid w:val="00C802B6"/>
    <w:rsid w:val="00C9518F"/>
    <w:rsid w:val="00CB4651"/>
    <w:rsid w:val="00CB5094"/>
    <w:rsid w:val="00CE009E"/>
    <w:rsid w:val="00CF6048"/>
    <w:rsid w:val="00D56519"/>
    <w:rsid w:val="00D94651"/>
    <w:rsid w:val="00DA2533"/>
    <w:rsid w:val="00DD0D39"/>
    <w:rsid w:val="00DD4259"/>
    <w:rsid w:val="00E04429"/>
    <w:rsid w:val="00E91192"/>
    <w:rsid w:val="00EF55A8"/>
    <w:rsid w:val="00EF7AD9"/>
    <w:rsid w:val="00F92B3D"/>
    <w:rsid w:val="00FC6C5D"/>
    <w:rsid w:val="00FD6F51"/>
    <w:rsid w:val="00FF66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Theme="minorHAnsi" w:hAnsi="Georgia" w:cstheme="minorBidi"/>
        <w:sz w:val="24"/>
        <w:szCs w:val="22"/>
        <w:lang w:val="en-US" w:eastAsia="en-US" w:bidi="ar-SA"/>
      </w:rPr>
    </w:rPrDefault>
    <w:pPrDefault>
      <w:pPr>
        <w:spacing w:line="276" w:lineRule="auto"/>
        <w:ind w:right="99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897"/>
    <w:pPr>
      <w:spacing w:line="240" w:lineRule="auto"/>
      <w:ind w:right="0"/>
    </w:pPr>
    <w:rPr>
      <w:rFonts w:ascii="Palatino" w:eastAsia="Times New Roman" w:hAnsi="Palatino" w:cs="Helvetic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D16"/>
    <w:pPr>
      <w:spacing w:line="276" w:lineRule="auto"/>
      <w:ind w:left="720" w:right="994"/>
      <w:contextualSpacing/>
    </w:pPr>
    <w:rPr>
      <w:rFonts w:ascii="Georgia" w:eastAsiaTheme="minorHAnsi" w:hAnsi="Georgia" w:cstheme="minorBidi"/>
      <w:szCs w:val="22"/>
    </w:rPr>
  </w:style>
  <w:style w:type="paragraph" w:styleId="BalloonText">
    <w:name w:val="Balloon Text"/>
    <w:basedOn w:val="Normal"/>
    <w:link w:val="BalloonTextChar"/>
    <w:uiPriority w:val="99"/>
    <w:semiHidden/>
    <w:unhideWhenUsed/>
    <w:rsid w:val="007B6897"/>
    <w:rPr>
      <w:rFonts w:ascii="Tahoma" w:hAnsi="Tahoma" w:cs="Tahoma"/>
      <w:sz w:val="16"/>
      <w:szCs w:val="16"/>
    </w:rPr>
  </w:style>
  <w:style w:type="character" w:customStyle="1" w:styleId="BalloonTextChar">
    <w:name w:val="Balloon Text Char"/>
    <w:basedOn w:val="DefaultParagraphFont"/>
    <w:link w:val="BalloonText"/>
    <w:uiPriority w:val="99"/>
    <w:semiHidden/>
    <w:rsid w:val="007B689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7142066">
      <w:bodyDiv w:val="1"/>
      <w:marLeft w:val="0"/>
      <w:marRight w:val="0"/>
      <w:marTop w:val="0"/>
      <w:marBottom w:val="0"/>
      <w:divBdr>
        <w:top w:val="none" w:sz="0" w:space="0" w:color="auto"/>
        <w:left w:val="none" w:sz="0" w:space="0" w:color="auto"/>
        <w:bottom w:val="none" w:sz="0" w:space="0" w:color="auto"/>
        <w:right w:val="none" w:sz="0" w:space="0" w:color="auto"/>
      </w:divBdr>
    </w:div>
    <w:div w:id="197074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1763</Words>
  <Characters>10053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11</cp:revision>
  <dcterms:created xsi:type="dcterms:W3CDTF">2022-11-22T15:30:00Z</dcterms:created>
  <dcterms:modified xsi:type="dcterms:W3CDTF">2023-08-09T15:10:00Z</dcterms:modified>
</cp:coreProperties>
</file>