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448" w:rsidRPr="00F85448" w:rsidRDefault="00F85448" w:rsidP="00F85448">
      <w:pPr>
        <w:pStyle w:val="Default"/>
        <w:rPr>
          <w:sz w:val="26"/>
        </w:rPr>
      </w:pPr>
    </w:p>
    <w:p w:rsidR="00F85448" w:rsidRPr="00F85448" w:rsidRDefault="00F85448" w:rsidP="00F85448">
      <w:pPr>
        <w:pStyle w:val="Default"/>
        <w:rPr>
          <w:rFonts w:cstheme="minorBidi"/>
          <w:color w:val="auto"/>
          <w:sz w:val="26"/>
        </w:rPr>
      </w:pPr>
    </w:p>
    <w:p w:rsidR="00F85448" w:rsidRPr="00F85448" w:rsidRDefault="00F85448" w:rsidP="00F85448">
      <w:pPr>
        <w:pStyle w:val="Default"/>
        <w:jc w:val="center"/>
        <w:rPr>
          <w:rFonts w:ascii="Garamond" w:hAnsi="Garamond" w:cstheme="minorBidi"/>
          <w:b/>
          <w:bCs/>
          <w:color w:val="auto"/>
          <w:sz w:val="40"/>
          <w:szCs w:val="32"/>
        </w:rPr>
      </w:pPr>
      <w:r w:rsidRPr="00F85448">
        <w:rPr>
          <w:rFonts w:ascii="Garamond" w:hAnsi="Garamond" w:cstheme="minorBidi"/>
          <w:b/>
          <w:bCs/>
          <w:color w:val="auto"/>
          <w:sz w:val="40"/>
          <w:szCs w:val="32"/>
        </w:rPr>
        <w:t>New Jerusalem Mass</w:t>
      </w:r>
    </w:p>
    <w:p w:rsidR="00F85448" w:rsidRPr="00F85448" w:rsidRDefault="00F85448" w:rsidP="00F85448">
      <w:pPr>
        <w:pStyle w:val="Default"/>
        <w:rPr>
          <w:rFonts w:ascii="Garamond" w:hAnsi="Garamond" w:cstheme="minorBidi"/>
          <w:b/>
          <w:bCs/>
          <w:color w:val="auto"/>
          <w:sz w:val="40"/>
          <w:szCs w:val="32"/>
        </w:rPr>
      </w:pPr>
    </w:p>
    <w:p w:rsidR="00F85448" w:rsidRDefault="00F85448" w:rsidP="00F85448">
      <w:pPr>
        <w:pStyle w:val="Default"/>
        <w:rPr>
          <w:rFonts w:ascii="Garamond" w:hAnsi="Garamond"/>
          <w:color w:val="auto"/>
          <w:szCs w:val="16"/>
        </w:rPr>
      </w:pPr>
      <w:r w:rsidRPr="00F85448">
        <w:rPr>
          <w:rFonts w:ascii="Garamond" w:hAnsi="Garamond"/>
          <w:color w:val="auto"/>
          <w:szCs w:val="16"/>
        </w:rPr>
        <w:t>I composed New Jerusalem Mass after the New Jerusalem Declaration was adopted in 2008 in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>Jerusalem at the GAFCON (Global Anglican Future Conference</w:t>
      </w:r>
      <w:r>
        <w:rPr>
          <w:rFonts w:ascii="Garamond" w:hAnsi="Garamond"/>
          <w:color w:val="auto"/>
          <w:szCs w:val="16"/>
        </w:rPr>
        <w:t xml:space="preserve">). At that time, the Fellowship </w:t>
      </w:r>
      <w:r w:rsidRPr="00F85448">
        <w:rPr>
          <w:rFonts w:ascii="Garamond" w:hAnsi="Garamond"/>
          <w:color w:val="auto"/>
          <w:szCs w:val="16"/>
        </w:rPr>
        <w:t>of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>Confessing Anglicans was formed to extend the goals of GAFCON into a movement, to "preach the</w:t>
      </w:r>
      <w:r>
        <w:rPr>
          <w:rFonts w:ascii="Garamond" w:hAnsi="Garamond"/>
          <w:color w:val="auto"/>
          <w:szCs w:val="16"/>
        </w:rPr>
        <w:t xml:space="preserve"> biblical gospel</w:t>
      </w:r>
      <w:r w:rsidRPr="00F85448">
        <w:rPr>
          <w:rFonts w:ascii="Garamond" w:hAnsi="Garamond"/>
          <w:color w:val="auto"/>
          <w:szCs w:val="16"/>
        </w:rPr>
        <w:t>... all over</w:t>
      </w:r>
      <w:r>
        <w:rPr>
          <w:rFonts w:ascii="Garamond" w:hAnsi="Garamond"/>
          <w:color w:val="auto"/>
          <w:szCs w:val="16"/>
        </w:rPr>
        <w:t xml:space="preserve"> the world" and "provide aid to...</w:t>
      </w:r>
      <w:r w:rsidRPr="00F85448">
        <w:rPr>
          <w:rFonts w:ascii="Garamond" w:hAnsi="Garamond"/>
          <w:color w:val="auto"/>
          <w:szCs w:val="16"/>
        </w:rPr>
        <w:t>faithful Anglicans" disaffected from their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>original churches. During this time, my home church, Christ Church Anglican (1733) in Savannah,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>GA adopted the Jerusalem cross as its parish symbol. Also, the new ACNA Prayer Book embossed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 xml:space="preserve">the Jerusalem cross on its cover. </w:t>
      </w:r>
      <w:proofErr w:type="gramStart"/>
      <w:r w:rsidRPr="00F85448">
        <w:rPr>
          <w:rFonts w:ascii="Garamond" w:hAnsi="Garamond"/>
          <w:color w:val="auto"/>
          <w:szCs w:val="16"/>
        </w:rPr>
        <w:t>All this to say, New Jerusalem Mass seemed a right and</w:t>
      </w:r>
      <w:r>
        <w:rPr>
          <w:rFonts w:ascii="Garamond" w:hAnsi="Garamond"/>
          <w:color w:val="auto"/>
          <w:szCs w:val="16"/>
        </w:rPr>
        <w:t xml:space="preserve"> </w:t>
      </w:r>
      <w:r w:rsidRPr="00F85448">
        <w:rPr>
          <w:rFonts w:ascii="Garamond" w:hAnsi="Garamond"/>
          <w:color w:val="auto"/>
          <w:szCs w:val="16"/>
        </w:rPr>
        <w:t>appropriate response to all of these good and godly things.</w:t>
      </w:r>
      <w:proofErr w:type="gramEnd"/>
    </w:p>
    <w:p w:rsidR="00F85448" w:rsidRPr="00F85448" w:rsidRDefault="00F85448" w:rsidP="00F85448">
      <w:pPr>
        <w:pStyle w:val="Default"/>
        <w:rPr>
          <w:rFonts w:ascii="Garamond" w:hAnsi="Garamond"/>
          <w:color w:val="auto"/>
          <w:szCs w:val="16"/>
        </w:rPr>
      </w:pPr>
    </w:p>
    <w:p w:rsidR="00F85448" w:rsidRPr="00F85448" w:rsidRDefault="00F85448" w:rsidP="00F85448">
      <w:pPr>
        <w:pStyle w:val="Default"/>
        <w:jc w:val="right"/>
        <w:rPr>
          <w:rFonts w:ascii="Garamond" w:hAnsi="Garamond"/>
          <w:color w:val="auto"/>
          <w:sz w:val="22"/>
          <w:szCs w:val="16"/>
        </w:rPr>
      </w:pPr>
      <w:r w:rsidRPr="00F85448">
        <w:rPr>
          <w:rFonts w:ascii="Garamond" w:hAnsi="Garamond"/>
          <w:color w:val="auto"/>
          <w:szCs w:val="16"/>
        </w:rPr>
        <w:t xml:space="preserve"> –Mark Kelley Williams (Savannah, GA</w:t>
      </w:r>
      <w:r w:rsidRPr="00F85448">
        <w:rPr>
          <w:rFonts w:ascii="Garamond" w:hAnsi="Garamond"/>
          <w:color w:val="auto"/>
          <w:sz w:val="22"/>
          <w:szCs w:val="16"/>
        </w:rPr>
        <w:t>)</w:t>
      </w:r>
    </w:p>
    <w:p w:rsidR="001258EA" w:rsidRDefault="001258EA"/>
    <w:sectPr w:rsidR="001258EA" w:rsidSect="00961DA2">
      <w:pgSz w:w="9480" w:h="138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ft LT Pro">
    <w:altName w:val="Swift LT Pro"/>
    <w:panose1 w:val="020A0503070406020204"/>
    <w:charset w:val="00"/>
    <w:family w:val="roman"/>
    <w:notTrueType/>
    <w:pitch w:val="variable"/>
    <w:sig w:usb0="800000AF" w:usb1="5000204A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F85448"/>
    <w:rsid w:val="00107BB6"/>
    <w:rsid w:val="001258EA"/>
    <w:rsid w:val="00A513A1"/>
    <w:rsid w:val="00F85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85448"/>
    <w:pPr>
      <w:autoSpaceDE w:val="0"/>
      <w:autoSpaceDN w:val="0"/>
      <w:adjustRightInd w:val="0"/>
      <w:ind w:left="0"/>
    </w:pPr>
    <w:rPr>
      <w:rFonts w:ascii="Swift LT Pro" w:hAnsi="Swift LT Pro" w:cs="Swift LT Pro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2022-02-05T17:44:00Z</dcterms:created>
  <dcterms:modified xsi:type="dcterms:W3CDTF">2022-02-05T17:46:00Z</dcterms:modified>
</cp:coreProperties>
</file>