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1444" w:rsidRPr="00D32952" w:rsidRDefault="00611444" w:rsidP="007F5EAF">
      <w:pPr>
        <w:spacing w:after="0"/>
        <w:jc w:val="center"/>
        <w:rPr>
          <w:b/>
          <w:sz w:val="44"/>
          <w:u w:val="single"/>
        </w:rPr>
      </w:pPr>
      <w:r w:rsidRPr="00D32952">
        <w:rPr>
          <w:b/>
          <w:sz w:val="44"/>
          <w:u w:val="single"/>
        </w:rPr>
        <w:t>HOW HYMNS WORK</w:t>
      </w:r>
    </w:p>
    <w:p w:rsidR="007F5EAF" w:rsidRPr="007F5EAF" w:rsidRDefault="007F5EAF" w:rsidP="00611444">
      <w:pPr>
        <w:jc w:val="center"/>
        <w:rPr>
          <w:b/>
          <w:sz w:val="38"/>
        </w:rPr>
      </w:pPr>
      <w:r w:rsidRPr="007F5EAF">
        <w:rPr>
          <w:b/>
          <w:sz w:val="38"/>
        </w:rPr>
        <w:t>Meter</w:t>
      </w:r>
    </w:p>
    <w:p w:rsidR="00611444" w:rsidRDefault="00611444" w:rsidP="00611444"/>
    <w:p w:rsidR="00611444" w:rsidRPr="00611444" w:rsidRDefault="007F5EAF" w:rsidP="00611444">
      <w:pPr>
        <w:rPr>
          <w:b/>
        </w:rPr>
      </w:pPr>
      <w:r>
        <w:rPr>
          <w:b/>
        </w:rPr>
        <w:t xml:space="preserve">The </w:t>
      </w:r>
      <w:r w:rsidR="00611444" w:rsidRPr="00611444">
        <w:rPr>
          <w:b/>
        </w:rPr>
        <w:t>Metrical Index</w:t>
      </w:r>
    </w:p>
    <w:p w:rsidR="00611444" w:rsidRDefault="00611444" w:rsidP="00611444">
      <w:pPr>
        <w:spacing w:after="0"/>
      </w:pPr>
      <w:r>
        <w:t>Meter is an important tool when selecting hymns, if you want to choose</w:t>
      </w:r>
    </w:p>
    <w:p w:rsidR="00611444" w:rsidRDefault="00611444" w:rsidP="00611444">
      <w:pPr>
        <w:spacing w:after="0"/>
      </w:pPr>
      <w:proofErr w:type="gramStart"/>
      <w:r>
        <w:t>a</w:t>
      </w:r>
      <w:proofErr w:type="gramEnd"/>
      <w:r>
        <w:t xml:space="preserve"> different hymn tune for the set words, however you should be aware of the</w:t>
      </w:r>
    </w:p>
    <w:p w:rsidR="00611444" w:rsidRDefault="00611444" w:rsidP="00611444">
      <w:pPr>
        <w:spacing w:after="0"/>
      </w:pPr>
      <w:proofErr w:type="gramStart"/>
      <w:r>
        <w:t>issues</w:t>
      </w:r>
      <w:proofErr w:type="gramEnd"/>
      <w:r>
        <w:t xml:space="preserve"> and pitfalls.</w:t>
      </w:r>
    </w:p>
    <w:p w:rsidR="00611444" w:rsidRDefault="00611444" w:rsidP="00611444">
      <w:pPr>
        <w:spacing w:after="0"/>
      </w:pPr>
    </w:p>
    <w:p w:rsidR="00611444" w:rsidRDefault="00611444" w:rsidP="00611444">
      <w:pPr>
        <w:spacing w:after="0"/>
        <w:rPr>
          <w:b/>
        </w:rPr>
      </w:pPr>
      <w:r w:rsidRPr="00611444">
        <w:rPr>
          <w:b/>
        </w:rPr>
        <w:t>What does the Meter mean?</w:t>
      </w:r>
    </w:p>
    <w:p w:rsidR="00D560BC" w:rsidRPr="00611444" w:rsidRDefault="00D560BC" w:rsidP="00611444">
      <w:pPr>
        <w:spacing w:after="0"/>
        <w:rPr>
          <w:b/>
        </w:rPr>
      </w:pPr>
    </w:p>
    <w:p w:rsidR="00611444" w:rsidRDefault="00611444" w:rsidP="00611444">
      <w:pPr>
        <w:spacing w:after="0"/>
      </w:pPr>
      <w:r>
        <w:t>Most hymns are set to metrical tunes. This means that there is a strict ‘meter’ or</w:t>
      </w:r>
    </w:p>
    <w:p w:rsidR="00611444" w:rsidRDefault="00611444" w:rsidP="00611444">
      <w:proofErr w:type="gramStart"/>
      <w:r>
        <w:t>poetic</w:t>
      </w:r>
      <w:proofErr w:type="gramEnd"/>
      <w:r>
        <w:t xml:space="preserve"> rhythm for each line which is repeated in each verse of the hymn.</w:t>
      </w:r>
    </w:p>
    <w:p w:rsidR="00611444" w:rsidRPr="00611444" w:rsidRDefault="00611444" w:rsidP="00611444">
      <w:pPr>
        <w:rPr>
          <w:b/>
        </w:rPr>
      </w:pPr>
      <w:r w:rsidRPr="00611444">
        <w:rPr>
          <w:b/>
        </w:rPr>
        <w:t>How to interpret the Meter</w:t>
      </w:r>
    </w:p>
    <w:p w:rsidR="00611444" w:rsidRDefault="00611444" w:rsidP="00611444">
      <w:pPr>
        <w:spacing w:after="0"/>
      </w:pPr>
      <w:r>
        <w:t>In a hymn book at the top or the bottom of each hymn a series of numbers will or letters such</w:t>
      </w:r>
    </w:p>
    <w:p w:rsidR="00611444" w:rsidRDefault="00611444" w:rsidP="00611444">
      <w:pPr>
        <w:spacing w:after="0"/>
      </w:pPr>
      <w:proofErr w:type="gramStart"/>
      <w:r>
        <w:t>as</w:t>
      </w:r>
      <w:proofErr w:type="gramEnd"/>
      <w:r>
        <w:t xml:space="preserve"> CM or SM will be printed. Numbers are either separated by a dot (e.g. 8.7.8.7) or written out in pairs e.g. 87 </w:t>
      </w:r>
      <w:proofErr w:type="spellStart"/>
      <w:r>
        <w:t>87</w:t>
      </w:r>
      <w:proofErr w:type="spellEnd"/>
      <w:r>
        <w:t xml:space="preserve"> or 87.87). Where the number is 10 or greater, they are not paired (e.g. 10 </w:t>
      </w:r>
      <w:proofErr w:type="spellStart"/>
      <w:r>
        <w:t>10</w:t>
      </w:r>
      <w:proofErr w:type="spellEnd"/>
      <w:r>
        <w:t xml:space="preserve"> </w:t>
      </w:r>
      <w:proofErr w:type="spellStart"/>
      <w:r>
        <w:t>10</w:t>
      </w:r>
      <w:proofErr w:type="spellEnd"/>
      <w:r>
        <w:t xml:space="preserve"> </w:t>
      </w:r>
      <w:proofErr w:type="spellStart"/>
      <w:r>
        <w:t>10</w:t>
      </w:r>
      <w:proofErr w:type="spellEnd"/>
      <w:r>
        <w:t>).</w:t>
      </w:r>
    </w:p>
    <w:p w:rsidR="00611444" w:rsidRDefault="00611444" w:rsidP="00611444">
      <w:pPr>
        <w:spacing w:after="0"/>
      </w:pPr>
    </w:p>
    <w:p w:rsidR="00611444" w:rsidRDefault="00611444" w:rsidP="00611444">
      <w:pPr>
        <w:spacing w:after="0"/>
      </w:pPr>
      <w:r>
        <w:t>The numbers refer to the number of syllables in each line of the hymn.</w:t>
      </w:r>
    </w:p>
    <w:p w:rsidR="00611444" w:rsidRDefault="00611444" w:rsidP="00611444">
      <w:r>
        <w:t xml:space="preserve">Therefore 87 </w:t>
      </w:r>
      <w:proofErr w:type="spellStart"/>
      <w:r>
        <w:t>87</w:t>
      </w:r>
      <w:proofErr w:type="spellEnd"/>
      <w:r>
        <w:t xml:space="preserve"> indicates that there are four lines to each verse with the corresponding number of syllables, eight in line one; seven in line two etc. Or in the case of 10 </w:t>
      </w:r>
      <w:proofErr w:type="spellStart"/>
      <w:r>
        <w:t>10</w:t>
      </w:r>
      <w:proofErr w:type="spellEnd"/>
      <w:r>
        <w:t xml:space="preserve"> </w:t>
      </w:r>
      <w:proofErr w:type="spellStart"/>
      <w:r>
        <w:t>10</w:t>
      </w:r>
      <w:proofErr w:type="spellEnd"/>
      <w:r>
        <w:t xml:space="preserve"> </w:t>
      </w:r>
      <w:proofErr w:type="spellStart"/>
      <w:r>
        <w:t>10</w:t>
      </w:r>
      <w:proofErr w:type="spellEnd"/>
      <w:r>
        <w:t>, there are four lines of ten syllables.</w:t>
      </w:r>
    </w:p>
    <w:p w:rsidR="00611444" w:rsidRDefault="00611444" w:rsidP="00611444">
      <w:r>
        <w:t xml:space="preserve">For example the hymn: </w:t>
      </w:r>
      <w:r w:rsidRPr="00611444">
        <w:rPr>
          <w:i/>
        </w:rPr>
        <w:t>The King of love my shepherd is</w:t>
      </w:r>
      <w:r>
        <w:t>:</w:t>
      </w:r>
    </w:p>
    <w:p w:rsidR="00611444" w:rsidRDefault="00611444" w:rsidP="00611444">
      <w:pPr>
        <w:spacing w:after="0"/>
      </w:pPr>
      <w:r>
        <w:t>The King of love my shepherd is, (8)</w:t>
      </w:r>
    </w:p>
    <w:p w:rsidR="00611444" w:rsidRDefault="00611444" w:rsidP="00611444">
      <w:pPr>
        <w:spacing w:after="0"/>
      </w:pPr>
      <w:proofErr w:type="gramStart"/>
      <w:r>
        <w:t>whose</w:t>
      </w:r>
      <w:proofErr w:type="gramEnd"/>
      <w:r>
        <w:t xml:space="preserve"> goodness </w:t>
      </w:r>
      <w:proofErr w:type="spellStart"/>
      <w:r>
        <w:t>faileth</w:t>
      </w:r>
      <w:proofErr w:type="spellEnd"/>
      <w:r>
        <w:t xml:space="preserve"> never; (7)</w:t>
      </w:r>
    </w:p>
    <w:p w:rsidR="00611444" w:rsidRDefault="00611444" w:rsidP="00611444">
      <w:pPr>
        <w:spacing w:after="0"/>
      </w:pPr>
      <w:r>
        <w:t xml:space="preserve">I nothing </w:t>
      </w:r>
      <w:proofErr w:type="gramStart"/>
      <w:r>
        <w:t>lack</w:t>
      </w:r>
      <w:proofErr w:type="gramEnd"/>
      <w:r>
        <w:t xml:space="preserve"> if I am his, (8)</w:t>
      </w:r>
    </w:p>
    <w:p w:rsidR="00611444" w:rsidRDefault="00611444" w:rsidP="00611444">
      <w:pPr>
        <w:spacing w:after="0"/>
      </w:pPr>
      <w:proofErr w:type="gramStart"/>
      <w:r>
        <w:t>and</w:t>
      </w:r>
      <w:proofErr w:type="gramEnd"/>
      <w:r>
        <w:t xml:space="preserve"> he is mine for ever. (7)</w:t>
      </w:r>
    </w:p>
    <w:p w:rsidR="00611444" w:rsidRDefault="00611444" w:rsidP="00611444">
      <w:pPr>
        <w:spacing w:after="0"/>
      </w:pPr>
    </w:p>
    <w:p w:rsidR="00611444" w:rsidRDefault="00611444" w:rsidP="00611444">
      <w:pPr>
        <w:spacing w:after="0"/>
        <w:rPr>
          <w:b/>
        </w:rPr>
      </w:pPr>
      <w:r w:rsidRPr="00611444">
        <w:rPr>
          <w:b/>
        </w:rPr>
        <w:t>Iambic and Trochaic Stress</w:t>
      </w:r>
    </w:p>
    <w:p w:rsidR="00611444" w:rsidRPr="00611444" w:rsidRDefault="00611444" w:rsidP="00611444">
      <w:pPr>
        <w:spacing w:after="0"/>
        <w:rPr>
          <w:b/>
        </w:rPr>
      </w:pPr>
    </w:p>
    <w:p w:rsidR="00611444" w:rsidRDefault="00611444" w:rsidP="00611444">
      <w:pPr>
        <w:spacing w:after="0"/>
      </w:pPr>
      <w:r>
        <w:t xml:space="preserve">‘Iambic’ and ‘Trochaic’ refer to where the stress falls in the rhythm of each line. In the example above, </w:t>
      </w:r>
      <w:r w:rsidRPr="00611444">
        <w:rPr>
          <w:i/>
        </w:rPr>
        <w:t>The King of love my shepherd is</w:t>
      </w:r>
      <w:r>
        <w:t xml:space="preserve"> the stress is Iambic, meaning the stress falls on the even numbered syllables: </w:t>
      </w:r>
      <w:r w:rsidRPr="007F5EAF">
        <w:t xml:space="preserve">The </w:t>
      </w:r>
      <w:r w:rsidRPr="007F5EAF">
        <w:rPr>
          <w:b/>
        </w:rPr>
        <w:t>King</w:t>
      </w:r>
      <w:r w:rsidRPr="007F5EAF">
        <w:t xml:space="preserve"> of </w:t>
      </w:r>
      <w:r w:rsidRPr="007F5EAF">
        <w:rPr>
          <w:b/>
        </w:rPr>
        <w:t>love</w:t>
      </w:r>
      <w:r w:rsidRPr="007F5EAF">
        <w:t xml:space="preserve"> my </w:t>
      </w:r>
      <w:r w:rsidRPr="007F5EAF">
        <w:rPr>
          <w:b/>
        </w:rPr>
        <w:t>shep</w:t>
      </w:r>
      <w:r w:rsidRPr="007F5EAF">
        <w:t xml:space="preserve">herd </w:t>
      </w:r>
      <w:r w:rsidRPr="007F5EAF">
        <w:rPr>
          <w:b/>
        </w:rPr>
        <w:t>is</w:t>
      </w:r>
    </w:p>
    <w:p w:rsidR="00611444" w:rsidRDefault="00611444" w:rsidP="00611444">
      <w:pPr>
        <w:spacing w:after="0"/>
      </w:pPr>
    </w:p>
    <w:p w:rsidR="00611444" w:rsidRDefault="00611444" w:rsidP="00611444">
      <w:pPr>
        <w:spacing w:after="0"/>
      </w:pPr>
      <w:r>
        <w:t xml:space="preserve">Trochaic meter stresses the odd syllables. </w:t>
      </w:r>
      <w:proofErr w:type="gramStart"/>
      <w:r>
        <w:t>e.g</w:t>
      </w:r>
      <w:proofErr w:type="gramEnd"/>
      <w:r>
        <w:t xml:space="preserve">. </w:t>
      </w:r>
      <w:r w:rsidRPr="007F5EAF">
        <w:rPr>
          <w:b/>
        </w:rPr>
        <w:t>All</w:t>
      </w:r>
      <w:r w:rsidRPr="007F5EAF">
        <w:t xml:space="preserve"> for </w:t>
      </w:r>
      <w:r w:rsidRPr="007F5EAF">
        <w:rPr>
          <w:b/>
        </w:rPr>
        <w:t>Je</w:t>
      </w:r>
      <w:r w:rsidRPr="007F5EAF">
        <w:t>sus</w:t>
      </w:r>
      <w:r>
        <w:t xml:space="preserve"> – </w:t>
      </w:r>
      <w:r w:rsidRPr="00611444">
        <w:rPr>
          <w:b/>
        </w:rPr>
        <w:t>All</w:t>
      </w:r>
      <w:r>
        <w:t xml:space="preserve"> for </w:t>
      </w:r>
      <w:r w:rsidRPr="00611444">
        <w:rPr>
          <w:b/>
        </w:rPr>
        <w:t>Je</w:t>
      </w:r>
      <w:r>
        <w:t>sus</w:t>
      </w:r>
    </w:p>
    <w:p w:rsidR="00611444" w:rsidRDefault="00611444" w:rsidP="00611444">
      <w:pPr>
        <w:spacing w:after="0"/>
      </w:pPr>
    </w:p>
    <w:p w:rsidR="00611444" w:rsidRDefault="00611444" w:rsidP="00611444">
      <w:pPr>
        <w:spacing w:after="0"/>
      </w:pPr>
      <w:r>
        <w:t>It is essential when choosing different hymn tunes of the same meter that the</w:t>
      </w:r>
    </w:p>
    <w:p w:rsidR="00611444" w:rsidRDefault="00611444" w:rsidP="00611444">
      <w:pPr>
        <w:spacing w:after="0"/>
      </w:pPr>
      <w:proofErr w:type="gramStart"/>
      <w:r>
        <w:t>stresses</w:t>
      </w:r>
      <w:proofErr w:type="gramEnd"/>
      <w:r>
        <w:t xml:space="preserve"> fall in a way that suits the words. So a hymn in the 87 </w:t>
      </w:r>
      <w:proofErr w:type="spellStart"/>
      <w:r>
        <w:t>87</w:t>
      </w:r>
      <w:proofErr w:type="spellEnd"/>
      <w:r>
        <w:t xml:space="preserve"> Iambic</w:t>
      </w:r>
    </w:p>
    <w:p w:rsidR="00611444" w:rsidRDefault="00611444" w:rsidP="00611444">
      <w:pPr>
        <w:spacing w:after="0"/>
      </w:pPr>
      <w:proofErr w:type="gramStart"/>
      <w:r>
        <w:lastRenderedPageBreak/>
        <w:t>meter</w:t>
      </w:r>
      <w:proofErr w:type="gramEnd"/>
      <w:r>
        <w:t xml:space="preserve"> would never be sung to a tune set in the 87 </w:t>
      </w:r>
      <w:proofErr w:type="spellStart"/>
      <w:r>
        <w:t>87</w:t>
      </w:r>
      <w:proofErr w:type="spellEnd"/>
      <w:r>
        <w:t xml:space="preserve"> Trochaic meter.</w:t>
      </w:r>
    </w:p>
    <w:p w:rsidR="00611444" w:rsidRDefault="00611444" w:rsidP="00611444">
      <w:pPr>
        <w:spacing w:after="0"/>
      </w:pPr>
      <w:r>
        <w:t>Numbers followed by a ‘D’ mean a double length verse following the same</w:t>
      </w:r>
    </w:p>
    <w:p w:rsidR="00611444" w:rsidRDefault="00611444" w:rsidP="00611444">
      <w:proofErr w:type="gramStart"/>
      <w:r>
        <w:t>pattern</w:t>
      </w:r>
      <w:proofErr w:type="gramEnd"/>
      <w:r>
        <w:t xml:space="preserve">. E.g. </w:t>
      </w:r>
      <w:r w:rsidRPr="00611444">
        <w:rPr>
          <w:i/>
        </w:rPr>
        <w:t>Alleluia, sing to Jesus</w:t>
      </w:r>
      <w:r>
        <w:t xml:space="preserve"> (</w:t>
      </w:r>
      <w:proofErr w:type="spellStart"/>
      <w:r>
        <w:t>Hyfrydol</w:t>
      </w:r>
      <w:proofErr w:type="spellEnd"/>
      <w:r>
        <w:t xml:space="preserve">) which has a meter of 87 </w:t>
      </w:r>
      <w:proofErr w:type="spellStart"/>
      <w:r>
        <w:t>87</w:t>
      </w:r>
      <w:proofErr w:type="spellEnd"/>
      <w:r>
        <w:t xml:space="preserve"> D.</w:t>
      </w:r>
    </w:p>
    <w:p w:rsidR="00611444" w:rsidRDefault="00611444" w:rsidP="00611444"/>
    <w:p w:rsidR="00611444" w:rsidRPr="00611444" w:rsidRDefault="00611444" w:rsidP="00611444">
      <w:pPr>
        <w:rPr>
          <w:b/>
        </w:rPr>
      </w:pPr>
      <w:r w:rsidRPr="00611444">
        <w:rPr>
          <w:b/>
        </w:rPr>
        <w:t>CM, SM, LM</w:t>
      </w:r>
    </w:p>
    <w:p w:rsidR="00611444" w:rsidRDefault="00611444" w:rsidP="00611444">
      <w:pPr>
        <w:spacing w:after="0"/>
      </w:pPr>
      <w:r>
        <w:t>These</w:t>
      </w:r>
      <w:r w:rsidR="00D560BC">
        <w:t xml:space="preserve"> letters</w:t>
      </w:r>
      <w:r>
        <w:t xml:space="preserve"> stand for Common Meter, Short Meter and Long Meter and are a</w:t>
      </w:r>
    </w:p>
    <w:p w:rsidR="00611444" w:rsidRDefault="00D560BC" w:rsidP="00611444">
      <w:pPr>
        <w:spacing w:after="0"/>
      </w:pPr>
      <w:proofErr w:type="gramStart"/>
      <w:r>
        <w:t>s</w:t>
      </w:r>
      <w:r w:rsidR="00611444">
        <w:t>hort</w:t>
      </w:r>
      <w:proofErr w:type="gramEnd"/>
      <w:r>
        <w:t xml:space="preserve"> </w:t>
      </w:r>
      <w:r w:rsidR="00611444">
        <w:t>ha</w:t>
      </w:r>
      <w:r w:rsidR="00486559">
        <w:t>nd for some commonly used meters</w:t>
      </w:r>
      <w:r>
        <w:t xml:space="preserve"> (the number of word syllables per line of a hymn)</w:t>
      </w:r>
      <w:r w:rsidR="00611444">
        <w:t>:</w:t>
      </w:r>
    </w:p>
    <w:p w:rsidR="00611444" w:rsidRDefault="00611444" w:rsidP="00611444">
      <w:pPr>
        <w:spacing w:after="0"/>
      </w:pPr>
    </w:p>
    <w:p w:rsidR="00611444" w:rsidRDefault="00611444" w:rsidP="00611444">
      <w:pPr>
        <w:spacing w:after="0"/>
      </w:pPr>
      <w:r>
        <w:t xml:space="preserve">CM – Common Meter – 86 </w:t>
      </w:r>
      <w:proofErr w:type="spellStart"/>
      <w:r>
        <w:t>86</w:t>
      </w:r>
      <w:proofErr w:type="spellEnd"/>
      <w:r>
        <w:t xml:space="preserve"> four lines which alternate between iambic</w:t>
      </w:r>
    </w:p>
    <w:p w:rsidR="00611444" w:rsidRDefault="00611444" w:rsidP="00611444">
      <w:pPr>
        <w:spacing w:after="0"/>
      </w:pPr>
      <w:proofErr w:type="gramStart"/>
      <w:r>
        <w:t>tetrameter</w:t>
      </w:r>
      <w:proofErr w:type="gramEnd"/>
      <w:r>
        <w:t xml:space="preserve"> (four metrical feet per line) and iambic </w:t>
      </w:r>
      <w:proofErr w:type="spellStart"/>
      <w:r>
        <w:t>trimeter</w:t>
      </w:r>
      <w:proofErr w:type="spellEnd"/>
      <w:r>
        <w:t xml:space="preserve"> (three metrical feet</w:t>
      </w:r>
    </w:p>
    <w:p w:rsidR="00611444" w:rsidRDefault="00611444" w:rsidP="00611444">
      <w:pPr>
        <w:spacing w:after="0"/>
      </w:pPr>
      <w:proofErr w:type="gramStart"/>
      <w:r>
        <w:t>per</w:t>
      </w:r>
      <w:proofErr w:type="gramEnd"/>
      <w:r>
        <w:t xml:space="preserve"> line), with each foot consisting of an unstressed syllable followed by a</w:t>
      </w:r>
    </w:p>
    <w:p w:rsidR="00611444" w:rsidRDefault="00611444" w:rsidP="00611444">
      <w:pPr>
        <w:spacing w:after="0"/>
      </w:pPr>
      <w:proofErr w:type="gramStart"/>
      <w:r>
        <w:t>stressed</w:t>
      </w:r>
      <w:proofErr w:type="gramEnd"/>
      <w:r>
        <w:t xml:space="preserve"> syllable.</w:t>
      </w:r>
    </w:p>
    <w:p w:rsidR="00611444" w:rsidRDefault="00611444" w:rsidP="00611444">
      <w:pPr>
        <w:spacing w:after="0"/>
      </w:pPr>
    </w:p>
    <w:p w:rsidR="00611444" w:rsidRDefault="00611444" w:rsidP="00611444">
      <w:pPr>
        <w:spacing w:after="0"/>
      </w:pPr>
      <w:r>
        <w:t xml:space="preserve">LM – Long Meter – 88 </w:t>
      </w:r>
      <w:proofErr w:type="spellStart"/>
      <w:r>
        <w:t>88</w:t>
      </w:r>
      <w:proofErr w:type="spellEnd"/>
      <w:r>
        <w:t xml:space="preserve"> four line verses with in iambic tetrameter with</w:t>
      </w:r>
    </w:p>
    <w:p w:rsidR="00611444" w:rsidRDefault="00611444" w:rsidP="00611444">
      <w:pPr>
        <w:spacing w:after="0"/>
      </w:pPr>
      <w:proofErr w:type="gramStart"/>
      <w:r>
        <w:t>alternate</w:t>
      </w:r>
      <w:proofErr w:type="gramEnd"/>
      <w:r>
        <w:t xml:space="preserve"> rhyme pattern a-b-a-b.</w:t>
      </w:r>
    </w:p>
    <w:p w:rsidR="00611444" w:rsidRDefault="00611444" w:rsidP="00611444">
      <w:pPr>
        <w:spacing w:after="0"/>
      </w:pPr>
    </w:p>
    <w:p w:rsidR="00611444" w:rsidRDefault="00611444" w:rsidP="00611444">
      <w:pPr>
        <w:spacing w:after="0"/>
      </w:pPr>
      <w:r>
        <w:t xml:space="preserve">SM – Short </w:t>
      </w:r>
      <w:proofErr w:type="spellStart"/>
      <w:r>
        <w:t>metre</w:t>
      </w:r>
      <w:proofErr w:type="spellEnd"/>
      <w:r>
        <w:t xml:space="preserve"> – 66 86 four line verses with iambic tetrameter in the first,</w:t>
      </w:r>
    </w:p>
    <w:p w:rsidR="00611444" w:rsidRDefault="00611444" w:rsidP="00611444">
      <w:pPr>
        <w:spacing w:after="0"/>
      </w:pPr>
      <w:proofErr w:type="gramStart"/>
      <w:r>
        <w:t>second</w:t>
      </w:r>
      <w:proofErr w:type="gramEnd"/>
      <w:r>
        <w:t xml:space="preserve">, and fourth lines and an iambic </w:t>
      </w:r>
      <w:proofErr w:type="spellStart"/>
      <w:r>
        <w:t>trimeter</w:t>
      </w:r>
      <w:proofErr w:type="spellEnd"/>
      <w:r>
        <w:t>, and the third in tetrameter.</w:t>
      </w:r>
    </w:p>
    <w:p w:rsidR="00611444" w:rsidRDefault="00611444" w:rsidP="00611444">
      <w:pPr>
        <w:spacing w:after="0"/>
      </w:pPr>
      <w:r>
        <w:t>With a-c, b-d rhymes.</w:t>
      </w:r>
    </w:p>
    <w:p w:rsidR="00611444" w:rsidRDefault="00611444" w:rsidP="00611444">
      <w:pPr>
        <w:spacing w:after="0"/>
      </w:pPr>
    </w:p>
    <w:p w:rsidR="00611444" w:rsidRDefault="00611444" w:rsidP="00611444">
      <w:pPr>
        <w:spacing w:after="0"/>
      </w:pPr>
      <w:r>
        <w:t>Preceding the letters with a ‘D’ (e.g. DCM) means ‘double the length’ therefore</w:t>
      </w:r>
    </w:p>
    <w:p w:rsidR="00611444" w:rsidRDefault="00611444" w:rsidP="00611444">
      <w:pPr>
        <w:spacing w:after="0"/>
      </w:pPr>
      <w:r>
        <w:t>DCM would mean a verse of eight lines following the CM pattern.</w:t>
      </w:r>
    </w:p>
    <w:p w:rsidR="00611444" w:rsidRDefault="00611444" w:rsidP="00611444">
      <w:pPr>
        <w:spacing w:after="0"/>
      </w:pPr>
    </w:p>
    <w:p w:rsidR="00611444" w:rsidRDefault="00611444" w:rsidP="00611444">
      <w:pPr>
        <w:spacing w:after="0"/>
      </w:pPr>
      <w:r>
        <w:t>Alleluias and Refrains: A hymn tune marked with ‘and alleluias’ or ‘and refrain’ mean that they are added in addition to the set meter.</w:t>
      </w:r>
    </w:p>
    <w:p w:rsidR="00611444" w:rsidRDefault="00611444" w:rsidP="00611444">
      <w:pPr>
        <w:spacing w:after="0"/>
      </w:pPr>
    </w:p>
    <w:p w:rsidR="00611444" w:rsidRDefault="00611444" w:rsidP="00611444">
      <w:pPr>
        <w:spacing w:after="0"/>
        <w:rPr>
          <w:b/>
        </w:rPr>
      </w:pPr>
      <w:r w:rsidRPr="00611444">
        <w:rPr>
          <w:b/>
        </w:rPr>
        <w:t>Extended</w:t>
      </w:r>
    </w:p>
    <w:p w:rsidR="00D560BC" w:rsidRPr="00611444" w:rsidRDefault="00D560BC" w:rsidP="00611444">
      <w:pPr>
        <w:spacing w:after="0"/>
        <w:rPr>
          <w:b/>
        </w:rPr>
      </w:pPr>
    </w:p>
    <w:p w:rsidR="00611444" w:rsidRDefault="00611444" w:rsidP="00611444">
      <w:r>
        <w:t xml:space="preserve">A tune marked ‘extended’ means that a phrase of the verse is repeated. A good example of this is </w:t>
      </w:r>
      <w:r w:rsidRPr="00611444">
        <w:rPr>
          <w:i/>
        </w:rPr>
        <w:t>O for a thousand tongues to sing</w:t>
      </w:r>
      <w:r>
        <w:t xml:space="preserve"> (86 86 Extended) in which the second and fourth lines of each verse are repeated.</w:t>
      </w:r>
    </w:p>
    <w:p w:rsidR="00611444" w:rsidRPr="00611444" w:rsidRDefault="00611444" w:rsidP="00611444">
      <w:pPr>
        <w:rPr>
          <w:b/>
        </w:rPr>
      </w:pPr>
      <w:r w:rsidRPr="00611444">
        <w:rPr>
          <w:b/>
        </w:rPr>
        <w:t>Irregular</w:t>
      </w:r>
    </w:p>
    <w:p w:rsidR="00611444" w:rsidRDefault="00611444" w:rsidP="00611444">
      <w:pPr>
        <w:spacing w:after="0"/>
      </w:pPr>
      <w:r>
        <w:t>Many hymns do not follow the same rhythm from verse to verse. A number of</w:t>
      </w:r>
    </w:p>
    <w:p w:rsidR="00611444" w:rsidRDefault="00611444" w:rsidP="00611444">
      <w:pPr>
        <w:spacing w:after="0"/>
      </w:pPr>
      <w:proofErr w:type="gramStart"/>
      <w:r>
        <w:t>very</w:t>
      </w:r>
      <w:proofErr w:type="gramEnd"/>
      <w:r>
        <w:t xml:space="preserve"> famous hymns follow an Irregular meter including </w:t>
      </w:r>
      <w:r w:rsidRPr="00611444">
        <w:rPr>
          <w:i/>
        </w:rPr>
        <w:t>In the bleak mid-winter</w:t>
      </w:r>
    </w:p>
    <w:p w:rsidR="00611444" w:rsidRDefault="00611444" w:rsidP="00611444">
      <w:pPr>
        <w:spacing w:after="0"/>
      </w:pPr>
      <w:r>
        <w:t>(</w:t>
      </w:r>
      <w:proofErr w:type="spellStart"/>
      <w:r>
        <w:t>Cranham</w:t>
      </w:r>
      <w:proofErr w:type="spellEnd"/>
      <w:r>
        <w:t>)</w:t>
      </w:r>
      <w:proofErr w:type="gramStart"/>
      <w:r>
        <w:t>,  and</w:t>
      </w:r>
      <w:proofErr w:type="gramEnd"/>
      <w:r>
        <w:t xml:space="preserve"> </w:t>
      </w:r>
      <w:r w:rsidRPr="00611444">
        <w:rPr>
          <w:i/>
        </w:rPr>
        <w:t>Good Christians friends, rejoice</w:t>
      </w:r>
      <w:r>
        <w:t xml:space="preserve"> (In </w:t>
      </w:r>
      <w:proofErr w:type="spellStart"/>
      <w:r>
        <w:t>dulci</w:t>
      </w:r>
      <w:proofErr w:type="spellEnd"/>
      <w:r>
        <w:t xml:space="preserve"> </w:t>
      </w:r>
      <w:proofErr w:type="spellStart"/>
      <w:r>
        <w:t>jubilo</w:t>
      </w:r>
      <w:proofErr w:type="spellEnd"/>
      <w:r>
        <w:t>)  as well as many</w:t>
      </w:r>
    </w:p>
    <w:p w:rsidR="007F5EAF" w:rsidRDefault="00611444" w:rsidP="007F5EAF">
      <w:pPr>
        <w:spacing w:after="0"/>
      </w:pPr>
      <w:proofErr w:type="gramStart"/>
      <w:r>
        <w:t>more</w:t>
      </w:r>
      <w:proofErr w:type="gramEnd"/>
      <w:r>
        <w:t xml:space="preserve"> modern and contemporary hymns.</w:t>
      </w:r>
      <w:r>
        <w:cr/>
      </w:r>
    </w:p>
    <w:p w:rsidR="007F5EAF" w:rsidRDefault="007F5EAF" w:rsidP="007F5EAF">
      <w:pPr>
        <w:spacing w:after="0"/>
      </w:pPr>
    </w:p>
    <w:p w:rsidR="007F5EAF" w:rsidRDefault="007F5EAF" w:rsidP="007F5EAF">
      <w:pPr>
        <w:spacing w:after="0"/>
      </w:pPr>
    </w:p>
    <w:p w:rsidR="007F5EAF" w:rsidRPr="007F5EAF" w:rsidRDefault="007F5EAF" w:rsidP="007F5EAF">
      <w:pPr>
        <w:spacing w:after="0"/>
        <w:rPr>
          <w:b/>
        </w:rPr>
      </w:pPr>
      <w:r w:rsidRPr="007F5EAF">
        <w:rPr>
          <w:b/>
        </w:rPr>
        <w:t xml:space="preserve"> </w:t>
      </w:r>
      <w:r>
        <w:rPr>
          <w:b/>
        </w:rPr>
        <w:t xml:space="preserve">From: </w:t>
      </w:r>
      <w:r w:rsidRPr="007F5EAF">
        <w:rPr>
          <w:b/>
        </w:rPr>
        <w:t>Hymnswithoutwords.com</w:t>
      </w:r>
    </w:p>
    <w:p w:rsidR="00026A72" w:rsidRDefault="00026A72" w:rsidP="00611444">
      <w:pPr>
        <w:spacing w:after="0"/>
      </w:pPr>
    </w:p>
    <w:sectPr w:rsidR="00026A72" w:rsidSect="00026A7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/>
  <w:rsids>
    <w:rsidRoot w:val="00611444"/>
    <w:rsid w:val="00026A72"/>
    <w:rsid w:val="00213D10"/>
    <w:rsid w:val="00486559"/>
    <w:rsid w:val="00611444"/>
    <w:rsid w:val="007F5EAF"/>
    <w:rsid w:val="009725E7"/>
    <w:rsid w:val="00D32952"/>
    <w:rsid w:val="00D560BC"/>
    <w:rsid w:val="00E91D27"/>
    <w:rsid w:val="00F22039"/>
    <w:rsid w:val="00F814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13D1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13D10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Civic">
      <a:majorFont>
        <a:latin typeface="Georgia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Georgia"/>
        <a:ea typeface=""/>
        <a:cs typeface=""/>
        <a:font script="Jpan" typeface="ＭＳ Ｐ明朝"/>
        <a:font script="Hang" typeface="바탕"/>
        <a:font script="Hans" typeface="方正舒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516</Words>
  <Characters>2945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owner</cp:lastModifiedBy>
  <cp:revision>2</cp:revision>
  <dcterms:created xsi:type="dcterms:W3CDTF">2021-05-27T15:30:00Z</dcterms:created>
  <dcterms:modified xsi:type="dcterms:W3CDTF">2021-05-27T15:30:00Z</dcterms:modified>
</cp:coreProperties>
</file>